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682" w:rsidRPr="00FD1DF0" w:rsidRDefault="00550682" w:rsidP="00FD1DF0">
      <w:pPr>
        <w:ind w:left="708" w:hanging="708"/>
        <w:jc w:val="both"/>
        <w:rPr>
          <w:b/>
          <w:sz w:val="22"/>
          <w:szCs w:val="22"/>
        </w:rPr>
      </w:pPr>
      <w:r w:rsidRPr="00FD1DF0">
        <w:rPr>
          <w:b/>
          <w:sz w:val="22"/>
          <w:szCs w:val="22"/>
        </w:rPr>
        <w:t>II.</w:t>
      </w:r>
      <w:r w:rsidRPr="00FD1DF0">
        <w:rPr>
          <w:b/>
          <w:sz w:val="22"/>
          <w:szCs w:val="22"/>
        </w:rPr>
        <w:tab/>
      </w:r>
      <w:r w:rsidRPr="00FD1DF0">
        <w:rPr>
          <w:b/>
          <w:bCs/>
          <w:sz w:val="22"/>
          <w:szCs w:val="22"/>
        </w:rPr>
        <w:t>PREDMET JAVNEGA NAROČILA, OBSTOJEČA OPREMA, PREDVIDENO OKOLJE PO IZVEDENI DOBAVI IN NADGRADNJI, TEHNIČNE IN DRUGE ZAHTEVE</w:t>
      </w:r>
    </w:p>
    <w:p w:rsidR="00550682" w:rsidRPr="00FD1DF0" w:rsidRDefault="00550682" w:rsidP="00550682">
      <w:pPr>
        <w:jc w:val="both"/>
        <w:rPr>
          <w:bCs/>
          <w:sz w:val="22"/>
          <w:szCs w:val="22"/>
        </w:rPr>
      </w:pPr>
    </w:p>
    <w:p w:rsidR="00550682" w:rsidRPr="00FD1DF0" w:rsidRDefault="00550682" w:rsidP="00550682">
      <w:pPr>
        <w:pBdr>
          <w:top w:val="single" w:sz="4" w:space="1" w:color="auto"/>
          <w:left w:val="single" w:sz="4" w:space="5" w:color="auto"/>
          <w:bottom w:val="single" w:sz="4" w:space="1" w:color="auto"/>
          <w:right w:val="single" w:sz="4" w:space="4" w:color="auto"/>
        </w:pBdr>
        <w:jc w:val="both"/>
        <w:rPr>
          <w:b/>
          <w:bCs/>
          <w:sz w:val="22"/>
          <w:szCs w:val="22"/>
        </w:rPr>
      </w:pPr>
      <w:r w:rsidRPr="00FD1DF0">
        <w:rPr>
          <w:b/>
          <w:bCs/>
          <w:sz w:val="22"/>
          <w:szCs w:val="22"/>
        </w:rPr>
        <w:t>1.</w:t>
      </w:r>
      <w:r w:rsidRPr="00FD1DF0">
        <w:rPr>
          <w:b/>
          <w:bCs/>
          <w:sz w:val="22"/>
          <w:szCs w:val="22"/>
        </w:rPr>
        <w:tab/>
        <w:t>PREDMET JAVNEGA NAROČILA</w:t>
      </w:r>
    </w:p>
    <w:p w:rsidR="00550682" w:rsidRPr="00FD1DF0" w:rsidRDefault="00550682" w:rsidP="00550682">
      <w:pPr>
        <w:jc w:val="both"/>
        <w:rPr>
          <w:bCs/>
          <w:sz w:val="22"/>
          <w:szCs w:val="22"/>
        </w:rPr>
      </w:pPr>
    </w:p>
    <w:p w:rsidR="00550682" w:rsidRPr="00FD1DF0" w:rsidRDefault="00550682" w:rsidP="00550682">
      <w:pPr>
        <w:jc w:val="both"/>
        <w:rPr>
          <w:bCs/>
          <w:sz w:val="22"/>
          <w:szCs w:val="22"/>
        </w:rPr>
      </w:pPr>
      <w:r w:rsidRPr="00FD1DF0">
        <w:rPr>
          <w:bCs/>
          <w:sz w:val="22"/>
          <w:szCs w:val="22"/>
        </w:rPr>
        <w:t xml:space="preserve">Predmet javnega naročila je </w:t>
      </w:r>
      <w:r w:rsidRPr="00FD1DF0">
        <w:rPr>
          <w:b/>
          <w:bCs/>
          <w:sz w:val="22"/>
          <w:szCs w:val="22"/>
        </w:rPr>
        <w:t xml:space="preserve">nadgradnja in vzdrževanje </w:t>
      </w:r>
      <w:proofErr w:type="spellStart"/>
      <w:r w:rsidRPr="00FD1DF0">
        <w:rPr>
          <w:b/>
          <w:bCs/>
          <w:sz w:val="22"/>
          <w:szCs w:val="22"/>
        </w:rPr>
        <w:t>virtualizacijskega</w:t>
      </w:r>
      <w:proofErr w:type="spellEnd"/>
      <w:r w:rsidRPr="00FD1DF0">
        <w:rPr>
          <w:b/>
          <w:bCs/>
          <w:sz w:val="22"/>
          <w:szCs w:val="22"/>
        </w:rPr>
        <w:t xml:space="preserve"> okolja, </w:t>
      </w:r>
      <w:r w:rsidRPr="00FD1DF0">
        <w:rPr>
          <w:bCs/>
          <w:sz w:val="22"/>
          <w:szCs w:val="22"/>
        </w:rPr>
        <w:t>in sicer po sklopih:</w:t>
      </w:r>
    </w:p>
    <w:p w:rsidR="00550682" w:rsidRPr="00FD1DF0" w:rsidRDefault="00550682" w:rsidP="00550682">
      <w:pPr>
        <w:jc w:val="both"/>
        <w:rPr>
          <w:bCs/>
          <w:sz w:val="22"/>
          <w:szCs w:val="22"/>
        </w:rPr>
      </w:pPr>
    </w:p>
    <w:p w:rsidR="00550682" w:rsidRPr="00FD1DF0" w:rsidRDefault="00550682" w:rsidP="00550682">
      <w:pPr>
        <w:jc w:val="both"/>
        <w:rPr>
          <w:b/>
          <w:bCs/>
          <w:sz w:val="22"/>
          <w:szCs w:val="22"/>
        </w:rPr>
      </w:pPr>
      <w:r w:rsidRPr="00FD1DF0">
        <w:rPr>
          <w:b/>
          <w:bCs/>
          <w:sz w:val="22"/>
          <w:szCs w:val="22"/>
        </w:rPr>
        <w:t>SKLOP 1:</w:t>
      </w:r>
      <w:r w:rsidRPr="00FD1DF0">
        <w:rPr>
          <w:b/>
          <w:bCs/>
          <w:sz w:val="22"/>
          <w:szCs w:val="22"/>
        </w:rPr>
        <w:tab/>
        <w:t xml:space="preserve">Nadgradnja virtualnega strežniškega okolja </w:t>
      </w:r>
      <w:proofErr w:type="spellStart"/>
      <w:r w:rsidRPr="00FD1DF0">
        <w:rPr>
          <w:b/>
          <w:bCs/>
          <w:sz w:val="22"/>
          <w:szCs w:val="22"/>
        </w:rPr>
        <w:t>VMware</w:t>
      </w:r>
      <w:proofErr w:type="spellEnd"/>
    </w:p>
    <w:p w:rsidR="00550682" w:rsidRPr="00FD1DF0" w:rsidRDefault="00550682" w:rsidP="00550682">
      <w:pPr>
        <w:ind w:left="1416" w:hanging="1416"/>
        <w:jc w:val="both"/>
        <w:rPr>
          <w:b/>
          <w:bCs/>
          <w:sz w:val="22"/>
          <w:szCs w:val="22"/>
        </w:rPr>
      </w:pPr>
      <w:r w:rsidRPr="00FD1DF0">
        <w:rPr>
          <w:b/>
          <w:bCs/>
          <w:sz w:val="22"/>
          <w:szCs w:val="22"/>
        </w:rPr>
        <w:t>SKLOP 2:</w:t>
      </w:r>
      <w:r w:rsidRPr="00FD1DF0">
        <w:rPr>
          <w:b/>
          <w:bCs/>
          <w:sz w:val="22"/>
          <w:szCs w:val="22"/>
        </w:rPr>
        <w:tab/>
        <w:t>Nakup primarnega in rezervnega diskovnega polja</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 xml:space="preserve">Javno naročilo v SKLOPU 1 obsega nadgradnjo </w:t>
      </w:r>
      <w:proofErr w:type="spellStart"/>
      <w:r w:rsidRPr="00FD1DF0">
        <w:rPr>
          <w:sz w:val="22"/>
          <w:szCs w:val="22"/>
        </w:rPr>
        <w:t>virtualizacijskega</w:t>
      </w:r>
      <w:proofErr w:type="spellEnd"/>
      <w:r w:rsidRPr="00FD1DF0">
        <w:rPr>
          <w:sz w:val="22"/>
          <w:szCs w:val="22"/>
        </w:rPr>
        <w:t xml:space="preserve"> okolja </w:t>
      </w:r>
      <w:proofErr w:type="spellStart"/>
      <w:r w:rsidRPr="00FD1DF0">
        <w:rPr>
          <w:sz w:val="22"/>
          <w:szCs w:val="22"/>
        </w:rPr>
        <w:t>VMware</w:t>
      </w:r>
      <w:proofErr w:type="spellEnd"/>
      <w:r w:rsidRPr="00FD1DF0">
        <w:rPr>
          <w:sz w:val="22"/>
          <w:szCs w:val="22"/>
        </w:rPr>
        <w:t xml:space="preserve"> v Ljubljani (primarna lokacija) in Mariboru (rezervna lokacija) z dodatnimi strežniškimi kapacitetami za okolje virtualnih delovnih postaj uporabnikov in strežnikov z vidika visoke razpoložljivosti ter možnosti testiranja delovanja storitev na lokaciji nadomestnega informacijskega centra. V naročilo so vključene tudi potrebne dodatne licence za zagotavljanje delovanja nadgrajenega </w:t>
      </w:r>
      <w:proofErr w:type="spellStart"/>
      <w:r w:rsidRPr="00FD1DF0">
        <w:rPr>
          <w:sz w:val="22"/>
          <w:szCs w:val="22"/>
        </w:rPr>
        <w:t>virtualizacijskega</w:t>
      </w:r>
      <w:proofErr w:type="spellEnd"/>
      <w:r w:rsidRPr="00FD1DF0">
        <w:rPr>
          <w:sz w:val="22"/>
          <w:szCs w:val="22"/>
        </w:rPr>
        <w:t xml:space="preserve"> okolja, vzdrževanje obstoječe strojne in programske opreme za obdobje treh let ter druge pripadajoče storitve, navedene v tehničnih zahtevah za SKLOP 1.</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 xml:space="preserve">Ponudnik lahko v okviru nadgradnje ponudi delno ali v celoti nov sistem za lokacijo Ljubljana  in/ali Maribor, ki mora ustrezati tehničnim zahtevam tega javnega naročila za novo opremo ter zmogljivostim zamenjane obstoječe opreme, kot je natančneje navedeno v tehničnih zahtevah za SKLOP 1.  </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SKLOP 2 predmetnega javnega naročila obsega namensko diskovno polje za okolje virtualnih namizij uporabnikov (VDI) in razširitev sistema za upravljanje dokumentov, podrobneje opisano v tehničnih zahtevah za SKLOP 2.</w:t>
      </w:r>
    </w:p>
    <w:p w:rsidR="00550682" w:rsidRPr="00FD1DF0" w:rsidRDefault="00550682" w:rsidP="00550682">
      <w:pPr>
        <w:jc w:val="both"/>
        <w:rPr>
          <w:sz w:val="22"/>
          <w:szCs w:val="22"/>
        </w:rPr>
      </w:pPr>
    </w:p>
    <w:p w:rsidR="00550682" w:rsidRPr="00FD1DF0" w:rsidRDefault="00550682" w:rsidP="00550682">
      <w:pPr>
        <w:pBdr>
          <w:top w:val="single" w:sz="4" w:space="1" w:color="auto"/>
          <w:left w:val="single" w:sz="4" w:space="5" w:color="auto"/>
          <w:bottom w:val="single" w:sz="4" w:space="1" w:color="auto"/>
          <w:right w:val="single" w:sz="4" w:space="4" w:color="auto"/>
        </w:pBdr>
        <w:jc w:val="both"/>
        <w:rPr>
          <w:b/>
          <w:bCs/>
          <w:sz w:val="22"/>
          <w:szCs w:val="22"/>
        </w:rPr>
      </w:pPr>
      <w:r w:rsidRPr="00FD1DF0">
        <w:rPr>
          <w:b/>
          <w:bCs/>
          <w:sz w:val="22"/>
          <w:szCs w:val="22"/>
        </w:rPr>
        <w:t>2.</w:t>
      </w:r>
      <w:r w:rsidRPr="00FD1DF0">
        <w:rPr>
          <w:b/>
          <w:bCs/>
          <w:sz w:val="22"/>
          <w:szCs w:val="22"/>
        </w:rPr>
        <w:tab/>
        <w:t>OBSTOJEČA OPREMA</w:t>
      </w:r>
    </w:p>
    <w:p w:rsidR="00550682" w:rsidRPr="00FD1DF0" w:rsidRDefault="00550682" w:rsidP="00550682">
      <w:pPr>
        <w:jc w:val="both"/>
        <w:rPr>
          <w:sz w:val="22"/>
          <w:szCs w:val="22"/>
        </w:rPr>
      </w:pPr>
    </w:p>
    <w:p w:rsidR="00550682" w:rsidRPr="00FD1DF0" w:rsidRDefault="00550682" w:rsidP="00550682">
      <w:pPr>
        <w:jc w:val="both"/>
        <w:rPr>
          <w:b/>
          <w:sz w:val="22"/>
          <w:szCs w:val="22"/>
        </w:rPr>
      </w:pPr>
      <w:r w:rsidRPr="00FD1DF0">
        <w:rPr>
          <w:b/>
          <w:sz w:val="22"/>
          <w:szCs w:val="22"/>
        </w:rPr>
        <w:t>2.1.</w:t>
      </w:r>
      <w:r w:rsidRPr="00FD1DF0">
        <w:rPr>
          <w:b/>
          <w:sz w:val="22"/>
          <w:szCs w:val="22"/>
        </w:rPr>
        <w:tab/>
        <w:t>Obstoječe strežniško okolje</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 xml:space="preserve">Obstoječe okolje je zgrajeno na </w:t>
      </w:r>
      <w:proofErr w:type="spellStart"/>
      <w:r w:rsidRPr="00FD1DF0">
        <w:rPr>
          <w:sz w:val="22"/>
          <w:szCs w:val="22"/>
        </w:rPr>
        <w:t>Cisco</w:t>
      </w:r>
      <w:proofErr w:type="spellEnd"/>
      <w:r w:rsidRPr="00FD1DF0">
        <w:rPr>
          <w:sz w:val="22"/>
          <w:szCs w:val="22"/>
        </w:rPr>
        <w:t xml:space="preserve"> </w:t>
      </w:r>
      <w:proofErr w:type="spellStart"/>
      <w:r w:rsidRPr="00FD1DF0">
        <w:rPr>
          <w:sz w:val="22"/>
          <w:szCs w:val="22"/>
        </w:rPr>
        <w:t>Unified</w:t>
      </w:r>
      <w:proofErr w:type="spellEnd"/>
      <w:r w:rsidRPr="00FD1DF0">
        <w:rPr>
          <w:sz w:val="22"/>
          <w:szCs w:val="22"/>
        </w:rPr>
        <w:t xml:space="preserve"> </w:t>
      </w:r>
      <w:proofErr w:type="spellStart"/>
      <w:r w:rsidRPr="00FD1DF0">
        <w:rPr>
          <w:sz w:val="22"/>
          <w:szCs w:val="22"/>
        </w:rPr>
        <w:t>Computing</w:t>
      </w:r>
      <w:proofErr w:type="spellEnd"/>
      <w:r w:rsidRPr="00FD1DF0">
        <w:rPr>
          <w:sz w:val="22"/>
          <w:szCs w:val="22"/>
        </w:rPr>
        <w:t xml:space="preserve"> </w:t>
      </w:r>
      <w:proofErr w:type="spellStart"/>
      <w:r w:rsidRPr="00FD1DF0">
        <w:rPr>
          <w:sz w:val="22"/>
          <w:szCs w:val="22"/>
        </w:rPr>
        <w:t>System</w:t>
      </w:r>
      <w:proofErr w:type="spellEnd"/>
      <w:r w:rsidRPr="00FD1DF0">
        <w:rPr>
          <w:sz w:val="22"/>
          <w:szCs w:val="22"/>
        </w:rPr>
        <w:t xml:space="preserve"> arhitekturi in obsega:</w:t>
      </w:r>
    </w:p>
    <w:p w:rsidR="00550682" w:rsidRPr="00FD1DF0" w:rsidRDefault="00550682" w:rsidP="00550682">
      <w:pPr>
        <w:pStyle w:val="Odstavekseznama"/>
        <w:numPr>
          <w:ilvl w:val="0"/>
          <w:numId w:val="1"/>
        </w:numPr>
        <w:jc w:val="both"/>
        <w:rPr>
          <w:sz w:val="22"/>
          <w:szCs w:val="22"/>
        </w:rPr>
      </w:pPr>
      <w:r w:rsidRPr="00FD1DF0">
        <w:rPr>
          <w:sz w:val="22"/>
          <w:szCs w:val="22"/>
        </w:rPr>
        <w:t xml:space="preserve">10 x strežnik UCS B200 M2 </w:t>
      </w:r>
      <w:proofErr w:type="spellStart"/>
      <w:r w:rsidRPr="00FD1DF0">
        <w:rPr>
          <w:sz w:val="22"/>
          <w:szCs w:val="22"/>
        </w:rPr>
        <w:t>blade</w:t>
      </w:r>
      <w:proofErr w:type="spellEnd"/>
      <w:r w:rsidRPr="00FD1DF0">
        <w:rPr>
          <w:sz w:val="22"/>
          <w:szCs w:val="22"/>
        </w:rPr>
        <w:t xml:space="preserve"> </w:t>
      </w:r>
      <w:proofErr w:type="spellStart"/>
      <w:r w:rsidRPr="00FD1DF0">
        <w:rPr>
          <w:sz w:val="22"/>
          <w:szCs w:val="22"/>
        </w:rPr>
        <w:t>server</w:t>
      </w:r>
      <w:proofErr w:type="spellEnd"/>
      <w:r w:rsidRPr="00FD1DF0">
        <w:rPr>
          <w:sz w:val="22"/>
          <w:szCs w:val="22"/>
        </w:rPr>
        <w:t>,</w:t>
      </w:r>
    </w:p>
    <w:p w:rsidR="00550682" w:rsidRPr="00FD1DF0" w:rsidRDefault="00550682" w:rsidP="00550682">
      <w:pPr>
        <w:pStyle w:val="Odstavekseznama"/>
        <w:numPr>
          <w:ilvl w:val="0"/>
          <w:numId w:val="1"/>
        </w:numPr>
        <w:jc w:val="both"/>
        <w:rPr>
          <w:sz w:val="22"/>
          <w:szCs w:val="22"/>
        </w:rPr>
      </w:pPr>
      <w:r w:rsidRPr="00FD1DF0">
        <w:rPr>
          <w:sz w:val="22"/>
          <w:szCs w:val="22"/>
        </w:rPr>
        <w:t xml:space="preserve">12 x strežnik UCS B200 M3 </w:t>
      </w:r>
      <w:proofErr w:type="spellStart"/>
      <w:r w:rsidRPr="00FD1DF0">
        <w:rPr>
          <w:sz w:val="22"/>
          <w:szCs w:val="22"/>
        </w:rPr>
        <w:t>blade</w:t>
      </w:r>
      <w:proofErr w:type="spellEnd"/>
      <w:r w:rsidRPr="00FD1DF0">
        <w:rPr>
          <w:sz w:val="22"/>
          <w:szCs w:val="22"/>
        </w:rPr>
        <w:t xml:space="preserve"> </w:t>
      </w:r>
      <w:proofErr w:type="spellStart"/>
      <w:r w:rsidRPr="00FD1DF0">
        <w:rPr>
          <w:sz w:val="22"/>
          <w:szCs w:val="22"/>
        </w:rPr>
        <w:t>server</w:t>
      </w:r>
      <w:proofErr w:type="spellEnd"/>
      <w:r w:rsidRPr="00FD1DF0">
        <w:rPr>
          <w:sz w:val="22"/>
          <w:szCs w:val="22"/>
        </w:rPr>
        <w:t xml:space="preserve">, </w:t>
      </w:r>
    </w:p>
    <w:p w:rsidR="00550682" w:rsidRPr="00FD1DF0" w:rsidRDefault="00FD1DF0" w:rsidP="00550682">
      <w:pPr>
        <w:pStyle w:val="Odstavekseznama"/>
        <w:numPr>
          <w:ilvl w:val="0"/>
          <w:numId w:val="1"/>
        </w:numPr>
        <w:jc w:val="both"/>
        <w:rPr>
          <w:sz w:val="22"/>
          <w:szCs w:val="22"/>
        </w:rPr>
      </w:pPr>
      <w:r w:rsidRPr="00FD1DF0">
        <w:rPr>
          <w:sz w:val="22"/>
          <w:szCs w:val="22"/>
        </w:rPr>
        <w:t>2</w:t>
      </w:r>
      <w:r w:rsidR="00550682" w:rsidRPr="00FD1DF0">
        <w:rPr>
          <w:sz w:val="22"/>
          <w:szCs w:val="22"/>
        </w:rPr>
        <w:t xml:space="preserve"> x ohišje UCS 5108</w:t>
      </w:r>
      <w:r w:rsidRPr="00FD1DF0">
        <w:rPr>
          <w:sz w:val="22"/>
          <w:szCs w:val="22"/>
        </w:rPr>
        <w:t xml:space="preserve"> z dvema povezovalnima moduloma 2104XP</w:t>
      </w:r>
      <w:r w:rsidR="00550682" w:rsidRPr="00FD1DF0">
        <w:rPr>
          <w:sz w:val="22"/>
          <w:szCs w:val="22"/>
        </w:rPr>
        <w:t>,</w:t>
      </w:r>
    </w:p>
    <w:p w:rsidR="00FD1DF0" w:rsidRPr="00FD1DF0" w:rsidRDefault="00FD1DF0" w:rsidP="00550682">
      <w:pPr>
        <w:pStyle w:val="Odstavekseznama"/>
        <w:numPr>
          <w:ilvl w:val="0"/>
          <w:numId w:val="1"/>
        </w:numPr>
        <w:jc w:val="both"/>
        <w:rPr>
          <w:sz w:val="22"/>
          <w:szCs w:val="22"/>
        </w:rPr>
      </w:pPr>
      <w:r w:rsidRPr="00FD1DF0">
        <w:rPr>
          <w:sz w:val="22"/>
          <w:szCs w:val="22"/>
        </w:rPr>
        <w:t>2 x ohišje UCS 5108 z dvema povezovalnima moduloma 2204XP,</w:t>
      </w:r>
    </w:p>
    <w:p w:rsidR="00550682" w:rsidRPr="00FD1DF0" w:rsidRDefault="00550682" w:rsidP="00550682">
      <w:pPr>
        <w:pStyle w:val="Odstavekseznama"/>
        <w:numPr>
          <w:ilvl w:val="0"/>
          <w:numId w:val="1"/>
        </w:numPr>
        <w:jc w:val="both"/>
        <w:rPr>
          <w:sz w:val="22"/>
          <w:szCs w:val="22"/>
        </w:rPr>
      </w:pPr>
      <w:r w:rsidRPr="00FD1DF0">
        <w:rPr>
          <w:sz w:val="22"/>
          <w:szCs w:val="22"/>
        </w:rPr>
        <w:t>2 x stikalo za priklop v LAN/SAN omrežje UCS 6120XP,</w:t>
      </w:r>
    </w:p>
    <w:p w:rsidR="00550682" w:rsidRPr="00FD1DF0" w:rsidRDefault="00550682" w:rsidP="00550682">
      <w:pPr>
        <w:pStyle w:val="Odstavekseznama"/>
        <w:numPr>
          <w:ilvl w:val="0"/>
          <w:numId w:val="1"/>
        </w:numPr>
        <w:jc w:val="both"/>
        <w:rPr>
          <w:sz w:val="22"/>
          <w:szCs w:val="22"/>
        </w:rPr>
      </w:pPr>
      <w:r w:rsidRPr="00FD1DF0">
        <w:rPr>
          <w:sz w:val="22"/>
          <w:szCs w:val="22"/>
        </w:rPr>
        <w:t>2 x stikalo za priklop v LAN/SAN omrežje UCS 6248UP.</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Kapacitete strežnikov so:</w:t>
      </w:r>
    </w:p>
    <w:p w:rsidR="00550682" w:rsidRPr="00FD1DF0" w:rsidRDefault="00550682" w:rsidP="00550682">
      <w:pPr>
        <w:jc w:val="both"/>
        <w:rPr>
          <w:sz w:val="22"/>
          <w:szCs w:val="22"/>
        </w:rPr>
      </w:pPr>
    </w:p>
    <w:tbl>
      <w:tblPr>
        <w:tblStyle w:val="Tabela-mrea"/>
        <w:tblpPr w:leftFromText="141" w:rightFromText="141" w:vertAnchor="text" w:horzAnchor="page" w:tblpX="1841" w:tblpY="85"/>
        <w:tblW w:w="0" w:type="auto"/>
        <w:tblLook w:val="04A0"/>
      </w:tblPr>
      <w:tblGrid>
        <w:gridCol w:w="1535"/>
        <w:gridCol w:w="1267"/>
        <w:gridCol w:w="1561"/>
        <w:gridCol w:w="1535"/>
        <w:gridCol w:w="1573"/>
        <w:gridCol w:w="1536"/>
      </w:tblGrid>
      <w:tr w:rsidR="00550682" w:rsidRPr="00FD1DF0" w:rsidTr="00743486">
        <w:tc>
          <w:tcPr>
            <w:tcW w:w="1535" w:type="dxa"/>
          </w:tcPr>
          <w:p w:rsidR="00550682" w:rsidRPr="00FD1DF0" w:rsidRDefault="00550682" w:rsidP="00550682">
            <w:pPr>
              <w:jc w:val="both"/>
            </w:pPr>
          </w:p>
        </w:tc>
        <w:tc>
          <w:tcPr>
            <w:tcW w:w="1267" w:type="dxa"/>
          </w:tcPr>
          <w:p w:rsidR="00550682" w:rsidRPr="00FD1DF0" w:rsidRDefault="00550682" w:rsidP="00550682">
            <w:pPr>
              <w:jc w:val="center"/>
              <w:rPr>
                <w:b/>
              </w:rPr>
            </w:pPr>
            <w:r w:rsidRPr="00FD1DF0">
              <w:rPr>
                <w:b/>
              </w:rPr>
              <w:t>Število</w:t>
            </w:r>
          </w:p>
        </w:tc>
        <w:tc>
          <w:tcPr>
            <w:tcW w:w="1561" w:type="dxa"/>
          </w:tcPr>
          <w:p w:rsidR="00550682" w:rsidRPr="00FD1DF0" w:rsidRDefault="00550682" w:rsidP="00550682">
            <w:pPr>
              <w:jc w:val="center"/>
              <w:rPr>
                <w:b/>
              </w:rPr>
            </w:pPr>
            <w:r w:rsidRPr="00FD1DF0">
              <w:rPr>
                <w:b/>
              </w:rPr>
              <w:t>RAM/strežnik</w:t>
            </w:r>
          </w:p>
        </w:tc>
        <w:tc>
          <w:tcPr>
            <w:tcW w:w="1535" w:type="dxa"/>
          </w:tcPr>
          <w:p w:rsidR="00550682" w:rsidRPr="00FD1DF0" w:rsidRDefault="00550682" w:rsidP="00550682">
            <w:pPr>
              <w:jc w:val="center"/>
              <w:rPr>
                <w:b/>
              </w:rPr>
            </w:pPr>
            <w:r w:rsidRPr="00FD1DF0">
              <w:rPr>
                <w:b/>
              </w:rPr>
              <w:t>RAM skupaj</w:t>
            </w:r>
          </w:p>
        </w:tc>
        <w:tc>
          <w:tcPr>
            <w:tcW w:w="1573" w:type="dxa"/>
          </w:tcPr>
          <w:p w:rsidR="00550682" w:rsidRPr="00FD1DF0" w:rsidRDefault="00550682" w:rsidP="00550682">
            <w:pPr>
              <w:jc w:val="center"/>
              <w:rPr>
                <w:b/>
              </w:rPr>
            </w:pPr>
            <w:r w:rsidRPr="00FD1DF0">
              <w:rPr>
                <w:b/>
              </w:rPr>
              <w:t>Jedra/strežnik</w:t>
            </w:r>
          </w:p>
        </w:tc>
        <w:tc>
          <w:tcPr>
            <w:tcW w:w="1536" w:type="dxa"/>
          </w:tcPr>
          <w:p w:rsidR="00550682" w:rsidRPr="00FD1DF0" w:rsidRDefault="00550682" w:rsidP="00550682">
            <w:pPr>
              <w:jc w:val="center"/>
              <w:rPr>
                <w:b/>
              </w:rPr>
            </w:pPr>
            <w:r w:rsidRPr="00FD1DF0">
              <w:rPr>
                <w:b/>
              </w:rPr>
              <w:t>Jedra skupaj</w:t>
            </w:r>
          </w:p>
        </w:tc>
      </w:tr>
      <w:tr w:rsidR="00550682" w:rsidRPr="00FD1DF0" w:rsidTr="00743486">
        <w:tc>
          <w:tcPr>
            <w:tcW w:w="1535" w:type="dxa"/>
          </w:tcPr>
          <w:p w:rsidR="00550682" w:rsidRPr="00FD1DF0" w:rsidRDefault="00550682" w:rsidP="00550682">
            <w:pPr>
              <w:jc w:val="both"/>
              <w:rPr>
                <w:b/>
              </w:rPr>
            </w:pPr>
            <w:r w:rsidRPr="00FD1DF0">
              <w:rPr>
                <w:b/>
              </w:rPr>
              <w:t>UCS B200 M2</w:t>
            </w:r>
          </w:p>
        </w:tc>
        <w:tc>
          <w:tcPr>
            <w:tcW w:w="1267" w:type="dxa"/>
          </w:tcPr>
          <w:p w:rsidR="00550682" w:rsidRPr="00FD1DF0" w:rsidRDefault="00550682" w:rsidP="00550682">
            <w:pPr>
              <w:jc w:val="center"/>
            </w:pPr>
            <w:r w:rsidRPr="00FD1DF0">
              <w:t>10</w:t>
            </w:r>
          </w:p>
        </w:tc>
        <w:tc>
          <w:tcPr>
            <w:tcW w:w="1561" w:type="dxa"/>
          </w:tcPr>
          <w:p w:rsidR="00550682" w:rsidRPr="00FD1DF0" w:rsidRDefault="00550682" w:rsidP="00550682">
            <w:pPr>
              <w:jc w:val="center"/>
            </w:pPr>
            <w:r w:rsidRPr="00FD1DF0">
              <w:t xml:space="preserve">  96</w:t>
            </w:r>
          </w:p>
        </w:tc>
        <w:tc>
          <w:tcPr>
            <w:tcW w:w="1535" w:type="dxa"/>
          </w:tcPr>
          <w:p w:rsidR="00550682" w:rsidRPr="00FD1DF0" w:rsidRDefault="00550682" w:rsidP="00550682">
            <w:pPr>
              <w:jc w:val="center"/>
            </w:pPr>
            <w:r w:rsidRPr="00FD1DF0">
              <w:t xml:space="preserve">  960</w:t>
            </w:r>
          </w:p>
        </w:tc>
        <w:tc>
          <w:tcPr>
            <w:tcW w:w="1573" w:type="dxa"/>
          </w:tcPr>
          <w:p w:rsidR="00550682" w:rsidRPr="00FD1DF0" w:rsidRDefault="00550682" w:rsidP="00550682">
            <w:pPr>
              <w:jc w:val="center"/>
            </w:pPr>
            <w:r w:rsidRPr="00FD1DF0">
              <w:t>12</w:t>
            </w:r>
          </w:p>
        </w:tc>
        <w:tc>
          <w:tcPr>
            <w:tcW w:w="1536" w:type="dxa"/>
          </w:tcPr>
          <w:p w:rsidR="00550682" w:rsidRPr="00FD1DF0" w:rsidRDefault="00550682" w:rsidP="00550682">
            <w:pPr>
              <w:jc w:val="center"/>
            </w:pPr>
            <w:r w:rsidRPr="00FD1DF0">
              <w:t>120</w:t>
            </w:r>
          </w:p>
        </w:tc>
      </w:tr>
      <w:tr w:rsidR="00550682" w:rsidRPr="00FD1DF0" w:rsidTr="00743486">
        <w:tc>
          <w:tcPr>
            <w:tcW w:w="1535" w:type="dxa"/>
          </w:tcPr>
          <w:p w:rsidR="00550682" w:rsidRPr="00FD1DF0" w:rsidRDefault="00550682" w:rsidP="00550682">
            <w:pPr>
              <w:jc w:val="both"/>
              <w:rPr>
                <w:b/>
              </w:rPr>
            </w:pPr>
            <w:r w:rsidRPr="00FD1DF0">
              <w:rPr>
                <w:b/>
              </w:rPr>
              <w:t>UCS B200 M3</w:t>
            </w:r>
          </w:p>
        </w:tc>
        <w:tc>
          <w:tcPr>
            <w:tcW w:w="1267" w:type="dxa"/>
          </w:tcPr>
          <w:p w:rsidR="00550682" w:rsidRPr="00FD1DF0" w:rsidRDefault="00550682" w:rsidP="00550682">
            <w:pPr>
              <w:jc w:val="center"/>
            </w:pPr>
            <w:r w:rsidRPr="00FD1DF0">
              <w:t xml:space="preserve">  8</w:t>
            </w:r>
          </w:p>
        </w:tc>
        <w:tc>
          <w:tcPr>
            <w:tcW w:w="1561" w:type="dxa"/>
          </w:tcPr>
          <w:p w:rsidR="00550682" w:rsidRPr="00FD1DF0" w:rsidRDefault="00550682" w:rsidP="00550682">
            <w:pPr>
              <w:jc w:val="center"/>
            </w:pPr>
            <w:r w:rsidRPr="00FD1DF0">
              <w:t>256</w:t>
            </w:r>
          </w:p>
        </w:tc>
        <w:tc>
          <w:tcPr>
            <w:tcW w:w="1535" w:type="dxa"/>
          </w:tcPr>
          <w:p w:rsidR="00550682" w:rsidRPr="00FD1DF0" w:rsidRDefault="00550682" w:rsidP="00550682">
            <w:pPr>
              <w:jc w:val="center"/>
            </w:pPr>
            <w:r w:rsidRPr="00FD1DF0">
              <w:t>2048</w:t>
            </w:r>
          </w:p>
        </w:tc>
        <w:tc>
          <w:tcPr>
            <w:tcW w:w="1573" w:type="dxa"/>
          </w:tcPr>
          <w:p w:rsidR="00550682" w:rsidRPr="00FD1DF0" w:rsidRDefault="00550682" w:rsidP="00550682">
            <w:pPr>
              <w:jc w:val="center"/>
            </w:pPr>
            <w:r w:rsidRPr="00FD1DF0">
              <w:t>12</w:t>
            </w:r>
          </w:p>
        </w:tc>
        <w:tc>
          <w:tcPr>
            <w:tcW w:w="1536" w:type="dxa"/>
          </w:tcPr>
          <w:p w:rsidR="00550682" w:rsidRPr="00FD1DF0" w:rsidRDefault="00550682" w:rsidP="00550682">
            <w:pPr>
              <w:jc w:val="center"/>
            </w:pPr>
            <w:r w:rsidRPr="00FD1DF0">
              <w:t xml:space="preserve"> 96</w:t>
            </w:r>
          </w:p>
        </w:tc>
      </w:tr>
      <w:tr w:rsidR="00550682" w:rsidRPr="00FD1DF0" w:rsidTr="00743486">
        <w:tc>
          <w:tcPr>
            <w:tcW w:w="1535" w:type="dxa"/>
          </w:tcPr>
          <w:p w:rsidR="00550682" w:rsidRPr="00FD1DF0" w:rsidRDefault="00550682" w:rsidP="00550682">
            <w:pPr>
              <w:jc w:val="both"/>
              <w:rPr>
                <w:b/>
              </w:rPr>
            </w:pPr>
            <w:r w:rsidRPr="00FD1DF0">
              <w:rPr>
                <w:b/>
              </w:rPr>
              <w:t>UCS B200 M3</w:t>
            </w:r>
          </w:p>
        </w:tc>
        <w:tc>
          <w:tcPr>
            <w:tcW w:w="1267" w:type="dxa"/>
          </w:tcPr>
          <w:p w:rsidR="00550682" w:rsidRPr="00FD1DF0" w:rsidRDefault="00550682" w:rsidP="00550682">
            <w:pPr>
              <w:jc w:val="center"/>
            </w:pPr>
            <w:r w:rsidRPr="00FD1DF0">
              <w:t xml:space="preserve"> 4</w:t>
            </w:r>
          </w:p>
        </w:tc>
        <w:tc>
          <w:tcPr>
            <w:tcW w:w="1561" w:type="dxa"/>
          </w:tcPr>
          <w:p w:rsidR="00550682" w:rsidRPr="00FD1DF0" w:rsidRDefault="00550682" w:rsidP="00550682">
            <w:pPr>
              <w:jc w:val="center"/>
            </w:pPr>
            <w:r w:rsidRPr="00FD1DF0">
              <w:t>256</w:t>
            </w:r>
          </w:p>
        </w:tc>
        <w:tc>
          <w:tcPr>
            <w:tcW w:w="1535" w:type="dxa"/>
          </w:tcPr>
          <w:p w:rsidR="00550682" w:rsidRPr="00FD1DF0" w:rsidRDefault="00550682" w:rsidP="00550682">
            <w:pPr>
              <w:jc w:val="center"/>
            </w:pPr>
            <w:r w:rsidRPr="00FD1DF0">
              <w:t>1024</w:t>
            </w:r>
          </w:p>
        </w:tc>
        <w:tc>
          <w:tcPr>
            <w:tcW w:w="1573" w:type="dxa"/>
          </w:tcPr>
          <w:p w:rsidR="00550682" w:rsidRPr="00FD1DF0" w:rsidRDefault="00550682" w:rsidP="00550682">
            <w:pPr>
              <w:jc w:val="center"/>
            </w:pPr>
            <w:r w:rsidRPr="00FD1DF0">
              <w:t>8</w:t>
            </w:r>
          </w:p>
        </w:tc>
        <w:tc>
          <w:tcPr>
            <w:tcW w:w="1536" w:type="dxa"/>
          </w:tcPr>
          <w:p w:rsidR="00550682" w:rsidRPr="00FD1DF0" w:rsidRDefault="00550682" w:rsidP="00550682">
            <w:pPr>
              <w:jc w:val="center"/>
            </w:pPr>
            <w:r w:rsidRPr="00FD1DF0">
              <w:t xml:space="preserve"> 32</w:t>
            </w:r>
          </w:p>
        </w:tc>
      </w:tr>
    </w:tbl>
    <w:p w:rsidR="00FD1DF0" w:rsidRDefault="00FD1DF0" w:rsidP="00550682">
      <w:pPr>
        <w:jc w:val="both"/>
        <w:rPr>
          <w:b/>
          <w:sz w:val="22"/>
          <w:szCs w:val="22"/>
        </w:rPr>
      </w:pPr>
    </w:p>
    <w:p w:rsidR="00550682" w:rsidRPr="00FD1DF0" w:rsidRDefault="00550682" w:rsidP="00550682">
      <w:pPr>
        <w:jc w:val="both"/>
        <w:rPr>
          <w:b/>
          <w:sz w:val="22"/>
          <w:szCs w:val="22"/>
        </w:rPr>
      </w:pPr>
      <w:r w:rsidRPr="00FD1DF0">
        <w:rPr>
          <w:b/>
          <w:sz w:val="22"/>
          <w:szCs w:val="22"/>
        </w:rPr>
        <w:t>2.2.</w:t>
      </w:r>
      <w:r w:rsidRPr="00FD1DF0">
        <w:rPr>
          <w:b/>
          <w:sz w:val="22"/>
          <w:szCs w:val="22"/>
        </w:rPr>
        <w:tab/>
        <w:t>Obstoječa programska oprema</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 xml:space="preserve">Obstoječa programska oprema </w:t>
      </w:r>
      <w:proofErr w:type="spellStart"/>
      <w:r w:rsidRPr="00FD1DF0">
        <w:rPr>
          <w:sz w:val="22"/>
          <w:szCs w:val="22"/>
        </w:rPr>
        <w:t>virtualizacijskega</w:t>
      </w:r>
      <w:proofErr w:type="spellEnd"/>
      <w:r w:rsidRPr="00FD1DF0">
        <w:rPr>
          <w:sz w:val="22"/>
          <w:szCs w:val="22"/>
        </w:rPr>
        <w:t xml:space="preserve"> okolja </w:t>
      </w:r>
      <w:proofErr w:type="spellStart"/>
      <w:r w:rsidRPr="00FD1DF0">
        <w:rPr>
          <w:sz w:val="22"/>
          <w:szCs w:val="22"/>
        </w:rPr>
        <w:t>VMware</w:t>
      </w:r>
      <w:proofErr w:type="spellEnd"/>
      <w:r w:rsidRPr="00FD1DF0">
        <w:rPr>
          <w:sz w:val="22"/>
          <w:szCs w:val="22"/>
        </w:rPr>
        <w:t>:</w:t>
      </w:r>
    </w:p>
    <w:p w:rsidR="00550682" w:rsidRPr="00FD1DF0" w:rsidRDefault="00550682" w:rsidP="00550682">
      <w:pPr>
        <w:pStyle w:val="Odstavekseznama"/>
        <w:numPr>
          <w:ilvl w:val="0"/>
          <w:numId w:val="1"/>
        </w:numPr>
        <w:jc w:val="both"/>
        <w:rPr>
          <w:sz w:val="22"/>
          <w:szCs w:val="22"/>
        </w:rPr>
      </w:pPr>
      <w:r w:rsidRPr="00FD1DF0">
        <w:rPr>
          <w:sz w:val="22"/>
          <w:szCs w:val="22"/>
        </w:rPr>
        <w:t xml:space="preserve">16 x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vSphere</w:t>
      </w:r>
      <w:proofErr w:type="spellEnd"/>
      <w:r w:rsidRPr="00FD1DF0">
        <w:rPr>
          <w:sz w:val="22"/>
          <w:szCs w:val="22"/>
        </w:rPr>
        <w:t xml:space="preserve"> 5 </w:t>
      </w:r>
      <w:proofErr w:type="spellStart"/>
      <w:r w:rsidRPr="00FD1DF0">
        <w:rPr>
          <w:sz w:val="22"/>
          <w:szCs w:val="22"/>
        </w:rPr>
        <w:t>Enterprise</w:t>
      </w:r>
      <w:proofErr w:type="spellEnd"/>
      <w:r w:rsidRPr="00FD1DF0">
        <w:rPr>
          <w:sz w:val="22"/>
          <w:szCs w:val="22"/>
        </w:rPr>
        <w:t xml:space="preserve"> Plus </w:t>
      </w:r>
      <w:proofErr w:type="spellStart"/>
      <w:r w:rsidRPr="00FD1DF0">
        <w:rPr>
          <w:sz w:val="22"/>
          <w:szCs w:val="22"/>
        </w:rPr>
        <w:t>for</w:t>
      </w:r>
      <w:proofErr w:type="spellEnd"/>
      <w:r w:rsidRPr="00FD1DF0">
        <w:rPr>
          <w:sz w:val="22"/>
          <w:szCs w:val="22"/>
        </w:rPr>
        <w:t xml:space="preserve"> 1 </w:t>
      </w:r>
      <w:proofErr w:type="spellStart"/>
      <w:r w:rsidRPr="00FD1DF0">
        <w:rPr>
          <w:sz w:val="22"/>
          <w:szCs w:val="22"/>
        </w:rPr>
        <w:t>processor</w:t>
      </w:r>
      <w:proofErr w:type="spellEnd"/>
      <w:r w:rsidRPr="00FD1DF0">
        <w:rPr>
          <w:sz w:val="22"/>
          <w:szCs w:val="22"/>
        </w:rPr>
        <w:t xml:space="preserve"> </w:t>
      </w:r>
      <w:proofErr w:type="spellStart"/>
      <w:r w:rsidRPr="00FD1DF0">
        <w:rPr>
          <w:sz w:val="22"/>
          <w:szCs w:val="22"/>
        </w:rPr>
        <w:t>with</w:t>
      </w:r>
      <w:proofErr w:type="spellEnd"/>
      <w:r w:rsidRPr="00FD1DF0">
        <w:rPr>
          <w:sz w:val="22"/>
          <w:szCs w:val="22"/>
        </w:rPr>
        <w:t xml:space="preserve"> </w:t>
      </w:r>
      <w:proofErr w:type="spellStart"/>
      <w:r w:rsidRPr="00FD1DF0">
        <w:rPr>
          <w:sz w:val="22"/>
          <w:szCs w:val="22"/>
        </w:rPr>
        <w:t>Cisco</w:t>
      </w:r>
      <w:proofErr w:type="spellEnd"/>
      <w:r w:rsidRPr="00FD1DF0">
        <w:rPr>
          <w:sz w:val="22"/>
          <w:szCs w:val="22"/>
        </w:rPr>
        <w:t xml:space="preserve"> </w:t>
      </w:r>
      <w:proofErr w:type="spellStart"/>
      <w:r w:rsidRPr="00FD1DF0">
        <w:rPr>
          <w:sz w:val="22"/>
          <w:szCs w:val="22"/>
        </w:rPr>
        <w:t>Nexus</w:t>
      </w:r>
      <w:proofErr w:type="spellEnd"/>
      <w:r w:rsidRPr="00FD1DF0">
        <w:rPr>
          <w:sz w:val="22"/>
          <w:szCs w:val="22"/>
        </w:rPr>
        <w:t xml:space="preserve"> 1000V </w:t>
      </w:r>
      <w:proofErr w:type="spellStart"/>
      <w:r w:rsidRPr="00FD1DF0">
        <w:rPr>
          <w:sz w:val="22"/>
          <w:szCs w:val="22"/>
        </w:rPr>
        <w:t>Bundle</w:t>
      </w:r>
      <w:proofErr w:type="spellEnd"/>
      <w:r w:rsidRPr="00FD1DF0">
        <w:rPr>
          <w:sz w:val="22"/>
          <w:szCs w:val="22"/>
        </w:rPr>
        <w:t xml:space="preserve"> (S&amp;S do 17.03.2017),</w:t>
      </w:r>
    </w:p>
    <w:p w:rsidR="00550682" w:rsidRPr="00FD1DF0" w:rsidRDefault="00550682" w:rsidP="00550682">
      <w:pPr>
        <w:pStyle w:val="Odstavekseznama"/>
        <w:numPr>
          <w:ilvl w:val="0"/>
          <w:numId w:val="1"/>
        </w:numPr>
        <w:jc w:val="both"/>
        <w:rPr>
          <w:sz w:val="22"/>
          <w:szCs w:val="22"/>
        </w:rPr>
      </w:pPr>
      <w:r w:rsidRPr="00FD1DF0">
        <w:rPr>
          <w:sz w:val="22"/>
          <w:szCs w:val="22"/>
        </w:rPr>
        <w:lastRenderedPageBreak/>
        <w:t xml:space="preserve">28 x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vSphere</w:t>
      </w:r>
      <w:proofErr w:type="spellEnd"/>
      <w:r w:rsidRPr="00FD1DF0">
        <w:rPr>
          <w:sz w:val="22"/>
          <w:szCs w:val="22"/>
        </w:rPr>
        <w:t xml:space="preserve"> 5 </w:t>
      </w:r>
      <w:proofErr w:type="spellStart"/>
      <w:r w:rsidRPr="00FD1DF0">
        <w:rPr>
          <w:sz w:val="22"/>
          <w:szCs w:val="22"/>
        </w:rPr>
        <w:t>Enterprise</w:t>
      </w:r>
      <w:proofErr w:type="spellEnd"/>
      <w:r w:rsidRPr="00FD1DF0">
        <w:rPr>
          <w:sz w:val="22"/>
          <w:szCs w:val="22"/>
        </w:rPr>
        <w:t xml:space="preserve"> Plus (1 CPU) (ISV do 17.03.2017),</w:t>
      </w:r>
    </w:p>
    <w:p w:rsidR="00550682" w:rsidRPr="00FD1DF0" w:rsidRDefault="00550682" w:rsidP="00550682">
      <w:pPr>
        <w:pStyle w:val="Odstavekseznama"/>
        <w:numPr>
          <w:ilvl w:val="0"/>
          <w:numId w:val="1"/>
        </w:numPr>
        <w:jc w:val="both"/>
        <w:rPr>
          <w:sz w:val="22"/>
          <w:szCs w:val="22"/>
        </w:rPr>
      </w:pPr>
      <w:r w:rsidRPr="00FD1DF0">
        <w:rPr>
          <w:sz w:val="22"/>
          <w:szCs w:val="22"/>
        </w:rPr>
        <w:t xml:space="preserve">1 x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vCenter</w:t>
      </w:r>
      <w:proofErr w:type="spellEnd"/>
      <w:r w:rsidRPr="00FD1DF0">
        <w:rPr>
          <w:sz w:val="22"/>
          <w:szCs w:val="22"/>
        </w:rPr>
        <w:t xml:space="preserve"> Server 5 Standard (S&amp;S do 17.03.2017),</w:t>
      </w:r>
    </w:p>
    <w:p w:rsidR="00550682" w:rsidRPr="00FD1DF0" w:rsidRDefault="00550682" w:rsidP="00550682">
      <w:pPr>
        <w:pStyle w:val="Odstavekseznama"/>
        <w:numPr>
          <w:ilvl w:val="0"/>
          <w:numId w:val="1"/>
        </w:numPr>
        <w:jc w:val="both"/>
        <w:rPr>
          <w:sz w:val="22"/>
          <w:szCs w:val="22"/>
        </w:rPr>
      </w:pPr>
      <w:r w:rsidRPr="00FD1DF0">
        <w:rPr>
          <w:sz w:val="22"/>
          <w:szCs w:val="22"/>
        </w:rPr>
        <w:t xml:space="preserve">1 x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vCenter</w:t>
      </w:r>
      <w:proofErr w:type="spellEnd"/>
      <w:r w:rsidRPr="00FD1DF0">
        <w:rPr>
          <w:sz w:val="22"/>
          <w:szCs w:val="22"/>
        </w:rPr>
        <w:t xml:space="preserve"> Server 5 Standard (ISV do 17.03.2017),</w:t>
      </w:r>
    </w:p>
    <w:p w:rsidR="00550682" w:rsidRPr="00FD1DF0" w:rsidRDefault="00550682" w:rsidP="00550682">
      <w:pPr>
        <w:pStyle w:val="Odstavekseznama"/>
        <w:numPr>
          <w:ilvl w:val="0"/>
          <w:numId w:val="1"/>
        </w:numPr>
        <w:jc w:val="both"/>
        <w:rPr>
          <w:sz w:val="22"/>
          <w:szCs w:val="22"/>
        </w:rPr>
      </w:pPr>
      <w:r w:rsidRPr="00FD1DF0">
        <w:rPr>
          <w:sz w:val="22"/>
          <w:szCs w:val="22"/>
        </w:rPr>
        <w:t xml:space="preserve">1 x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View</w:t>
      </w:r>
      <w:proofErr w:type="spellEnd"/>
      <w:r w:rsidRPr="00FD1DF0">
        <w:rPr>
          <w:sz w:val="22"/>
          <w:szCs w:val="22"/>
        </w:rPr>
        <w:t xml:space="preserve"> 5 Premier (100 Pack) (S&amp;S do 17.03.2017),</w:t>
      </w:r>
    </w:p>
    <w:p w:rsidR="00550682" w:rsidRPr="00FD1DF0" w:rsidRDefault="00550682" w:rsidP="00550682">
      <w:pPr>
        <w:pStyle w:val="Odstavekseznama"/>
        <w:numPr>
          <w:ilvl w:val="0"/>
          <w:numId w:val="1"/>
        </w:numPr>
        <w:jc w:val="both"/>
        <w:rPr>
          <w:sz w:val="22"/>
          <w:szCs w:val="22"/>
        </w:rPr>
      </w:pPr>
      <w:r w:rsidRPr="00FD1DF0">
        <w:rPr>
          <w:sz w:val="22"/>
          <w:szCs w:val="22"/>
        </w:rPr>
        <w:t xml:space="preserve">5 x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Horizon</w:t>
      </w:r>
      <w:proofErr w:type="spellEnd"/>
      <w:r w:rsidRPr="00FD1DF0">
        <w:rPr>
          <w:sz w:val="22"/>
          <w:szCs w:val="22"/>
        </w:rPr>
        <w:t xml:space="preserve"> </w:t>
      </w:r>
      <w:proofErr w:type="spellStart"/>
      <w:r w:rsidRPr="00FD1DF0">
        <w:rPr>
          <w:sz w:val="22"/>
          <w:szCs w:val="22"/>
        </w:rPr>
        <w:t>View</w:t>
      </w:r>
      <w:proofErr w:type="spellEnd"/>
      <w:r w:rsidRPr="00FD1DF0">
        <w:rPr>
          <w:sz w:val="22"/>
          <w:szCs w:val="22"/>
        </w:rPr>
        <w:t xml:space="preserve"> 5 (100 Pack) (S&amp;S do 17.03.2017),</w:t>
      </w:r>
    </w:p>
    <w:p w:rsidR="00550682" w:rsidRPr="00FD1DF0" w:rsidRDefault="00550682" w:rsidP="00550682">
      <w:pPr>
        <w:pStyle w:val="Odstavekseznama"/>
        <w:numPr>
          <w:ilvl w:val="0"/>
          <w:numId w:val="1"/>
        </w:numPr>
        <w:jc w:val="both"/>
        <w:rPr>
          <w:sz w:val="22"/>
          <w:szCs w:val="22"/>
        </w:rPr>
      </w:pPr>
      <w:r w:rsidRPr="00FD1DF0">
        <w:rPr>
          <w:sz w:val="22"/>
          <w:szCs w:val="22"/>
        </w:rPr>
        <w:t xml:space="preserve">24 x </w:t>
      </w:r>
      <w:proofErr w:type="spellStart"/>
      <w:r w:rsidRPr="00FD1DF0">
        <w:rPr>
          <w:sz w:val="22"/>
          <w:szCs w:val="22"/>
        </w:rPr>
        <w:t>Nexus</w:t>
      </w:r>
      <w:proofErr w:type="spellEnd"/>
      <w:r w:rsidRPr="00FD1DF0">
        <w:rPr>
          <w:sz w:val="22"/>
          <w:szCs w:val="22"/>
        </w:rPr>
        <w:t xml:space="preserve"> 1000V </w:t>
      </w:r>
      <w:proofErr w:type="spellStart"/>
      <w:r w:rsidRPr="00FD1DF0">
        <w:rPr>
          <w:sz w:val="22"/>
          <w:szCs w:val="22"/>
        </w:rPr>
        <w:t>Adv</w:t>
      </w:r>
      <w:proofErr w:type="spellEnd"/>
      <w:r w:rsidRPr="00FD1DF0">
        <w:rPr>
          <w:sz w:val="22"/>
          <w:szCs w:val="22"/>
        </w:rPr>
        <w:t xml:space="preserve"> </w:t>
      </w:r>
      <w:proofErr w:type="spellStart"/>
      <w:r w:rsidRPr="00FD1DF0">
        <w:rPr>
          <w:sz w:val="22"/>
          <w:szCs w:val="22"/>
        </w:rPr>
        <w:t>Edition</w:t>
      </w:r>
      <w:proofErr w:type="spellEnd"/>
      <w:r w:rsidRPr="00FD1DF0">
        <w:rPr>
          <w:sz w:val="22"/>
          <w:szCs w:val="22"/>
        </w:rPr>
        <w:t xml:space="preserve"> </w:t>
      </w:r>
      <w:proofErr w:type="spellStart"/>
      <w:r w:rsidRPr="00FD1DF0">
        <w:rPr>
          <w:sz w:val="22"/>
          <w:szCs w:val="22"/>
        </w:rPr>
        <w:t>for</w:t>
      </w:r>
      <w:proofErr w:type="spellEnd"/>
      <w:r w:rsidRPr="00FD1DF0">
        <w:rPr>
          <w:sz w:val="22"/>
          <w:szCs w:val="22"/>
        </w:rPr>
        <w:t xml:space="preserve"> </w:t>
      </w:r>
      <w:proofErr w:type="spellStart"/>
      <w:r w:rsidRPr="00FD1DF0">
        <w:rPr>
          <w:sz w:val="22"/>
          <w:szCs w:val="22"/>
        </w:rPr>
        <w:t>vSphere</w:t>
      </w:r>
      <w:proofErr w:type="spellEnd"/>
      <w:r w:rsidRPr="00FD1DF0">
        <w:rPr>
          <w:sz w:val="22"/>
          <w:szCs w:val="22"/>
        </w:rPr>
        <w:t xml:space="preserve"> (S&amp;S do 17.03.2017),</w:t>
      </w:r>
    </w:p>
    <w:p w:rsidR="00550682" w:rsidRPr="00FD1DF0" w:rsidRDefault="00550682" w:rsidP="00550682">
      <w:pPr>
        <w:pStyle w:val="Odstavekseznama"/>
        <w:numPr>
          <w:ilvl w:val="0"/>
          <w:numId w:val="1"/>
        </w:numPr>
        <w:jc w:val="both"/>
        <w:rPr>
          <w:sz w:val="22"/>
          <w:szCs w:val="22"/>
        </w:rPr>
      </w:pPr>
      <w:r w:rsidRPr="00FD1DF0">
        <w:rPr>
          <w:sz w:val="22"/>
          <w:szCs w:val="22"/>
        </w:rPr>
        <w:t xml:space="preserve">24 x </w:t>
      </w:r>
      <w:proofErr w:type="spellStart"/>
      <w:r w:rsidRPr="00FD1DF0">
        <w:rPr>
          <w:sz w:val="22"/>
          <w:szCs w:val="22"/>
        </w:rPr>
        <w:t>Veeam</w:t>
      </w:r>
      <w:proofErr w:type="spellEnd"/>
      <w:r w:rsidRPr="00FD1DF0">
        <w:rPr>
          <w:sz w:val="22"/>
          <w:szCs w:val="22"/>
        </w:rPr>
        <w:t xml:space="preserve"> </w:t>
      </w:r>
      <w:proofErr w:type="spellStart"/>
      <w:r w:rsidRPr="00FD1DF0">
        <w:rPr>
          <w:sz w:val="22"/>
          <w:szCs w:val="22"/>
        </w:rPr>
        <w:t>Backup</w:t>
      </w:r>
      <w:proofErr w:type="spellEnd"/>
      <w:r w:rsidRPr="00FD1DF0">
        <w:rPr>
          <w:sz w:val="22"/>
          <w:szCs w:val="22"/>
        </w:rPr>
        <w:t xml:space="preserve"> </w:t>
      </w:r>
      <w:proofErr w:type="spellStart"/>
      <w:r w:rsidRPr="00FD1DF0">
        <w:rPr>
          <w:sz w:val="22"/>
          <w:szCs w:val="22"/>
        </w:rPr>
        <w:t>Management</w:t>
      </w:r>
      <w:proofErr w:type="spellEnd"/>
      <w:r w:rsidRPr="00FD1DF0">
        <w:rPr>
          <w:sz w:val="22"/>
          <w:szCs w:val="22"/>
        </w:rPr>
        <w:t xml:space="preserve"> Suite </w:t>
      </w:r>
      <w:proofErr w:type="spellStart"/>
      <w:r w:rsidRPr="00FD1DF0">
        <w:rPr>
          <w:sz w:val="22"/>
          <w:szCs w:val="22"/>
        </w:rPr>
        <w:t>Enterprise</w:t>
      </w:r>
      <w:proofErr w:type="spellEnd"/>
      <w:r w:rsidRPr="00FD1DF0">
        <w:rPr>
          <w:sz w:val="22"/>
          <w:szCs w:val="22"/>
        </w:rPr>
        <w:t xml:space="preserve"> </w:t>
      </w:r>
      <w:proofErr w:type="spellStart"/>
      <w:r w:rsidRPr="00FD1DF0">
        <w:rPr>
          <w:sz w:val="22"/>
          <w:szCs w:val="22"/>
        </w:rPr>
        <w:t>for</w:t>
      </w:r>
      <w:proofErr w:type="spellEnd"/>
      <w:r w:rsidRPr="00FD1DF0">
        <w:rPr>
          <w:sz w:val="22"/>
          <w:szCs w:val="22"/>
        </w:rPr>
        <w:t xml:space="preserve"> </w:t>
      </w:r>
      <w:proofErr w:type="spellStart"/>
      <w:r w:rsidRPr="00FD1DF0">
        <w:rPr>
          <w:sz w:val="22"/>
          <w:szCs w:val="22"/>
        </w:rPr>
        <w:t>VMware</w:t>
      </w:r>
      <w:proofErr w:type="spellEnd"/>
      <w:r w:rsidRPr="00FD1DF0">
        <w:rPr>
          <w:sz w:val="22"/>
          <w:szCs w:val="22"/>
        </w:rPr>
        <w:t xml:space="preserve"> (</w:t>
      </w:r>
      <w:proofErr w:type="spellStart"/>
      <w:r w:rsidRPr="00FD1DF0">
        <w:rPr>
          <w:sz w:val="22"/>
          <w:szCs w:val="22"/>
        </w:rPr>
        <w:t>maintenance</w:t>
      </w:r>
      <w:proofErr w:type="spellEnd"/>
      <w:r w:rsidRPr="00FD1DF0">
        <w:rPr>
          <w:sz w:val="22"/>
          <w:szCs w:val="22"/>
        </w:rPr>
        <w:t xml:space="preserve"> do 17.03.2017).</w:t>
      </w:r>
    </w:p>
    <w:p w:rsidR="00550682" w:rsidRPr="00FD1DF0" w:rsidRDefault="00550682" w:rsidP="00550682">
      <w:pPr>
        <w:jc w:val="both"/>
        <w:rPr>
          <w:sz w:val="22"/>
          <w:szCs w:val="22"/>
        </w:rPr>
      </w:pPr>
    </w:p>
    <w:p w:rsidR="00550682" w:rsidRPr="00FD1DF0" w:rsidRDefault="00550682" w:rsidP="00550682">
      <w:pPr>
        <w:pBdr>
          <w:top w:val="single" w:sz="4" w:space="1" w:color="auto"/>
          <w:left w:val="single" w:sz="4" w:space="5" w:color="auto"/>
          <w:bottom w:val="single" w:sz="4" w:space="1" w:color="auto"/>
          <w:right w:val="single" w:sz="4" w:space="4" w:color="auto"/>
        </w:pBdr>
        <w:ind w:left="360" w:hanging="360"/>
        <w:jc w:val="both"/>
        <w:rPr>
          <w:b/>
          <w:bCs/>
          <w:sz w:val="22"/>
          <w:szCs w:val="22"/>
        </w:rPr>
      </w:pPr>
      <w:r w:rsidRPr="00FD1DF0">
        <w:rPr>
          <w:b/>
          <w:bCs/>
          <w:sz w:val="22"/>
          <w:szCs w:val="22"/>
        </w:rPr>
        <w:t>3.</w:t>
      </w:r>
      <w:r w:rsidRPr="00FD1DF0">
        <w:rPr>
          <w:b/>
          <w:bCs/>
          <w:sz w:val="22"/>
          <w:szCs w:val="22"/>
        </w:rPr>
        <w:tab/>
        <w:t xml:space="preserve">PREDVIDENO OKOLJE PO IZVEDENI DOBAVI IN NADGRADNJI </w:t>
      </w:r>
    </w:p>
    <w:p w:rsidR="00550682" w:rsidRPr="00FD1DF0" w:rsidRDefault="00550682" w:rsidP="00550682">
      <w:pPr>
        <w:jc w:val="both"/>
        <w:rPr>
          <w:sz w:val="22"/>
          <w:szCs w:val="22"/>
        </w:rPr>
      </w:pPr>
    </w:p>
    <w:p w:rsidR="00550682" w:rsidRPr="00FD1DF0" w:rsidRDefault="00550682" w:rsidP="00550682">
      <w:pPr>
        <w:jc w:val="both"/>
        <w:rPr>
          <w:b/>
          <w:sz w:val="22"/>
          <w:szCs w:val="22"/>
        </w:rPr>
      </w:pPr>
      <w:r w:rsidRPr="00FD1DF0">
        <w:rPr>
          <w:b/>
          <w:sz w:val="22"/>
          <w:szCs w:val="22"/>
        </w:rPr>
        <w:t>3.1.</w:t>
      </w:r>
      <w:r w:rsidRPr="00FD1DF0">
        <w:rPr>
          <w:b/>
          <w:sz w:val="22"/>
          <w:szCs w:val="22"/>
        </w:rPr>
        <w:tab/>
        <w:t>Predvideno nadgrajeno strežniško okolje</w:t>
      </w:r>
      <w:r w:rsidRPr="00FD1DF0">
        <w:rPr>
          <w:b/>
          <w:sz w:val="22"/>
          <w:szCs w:val="22"/>
        </w:rPr>
        <w:tab/>
      </w:r>
    </w:p>
    <w:p w:rsidR="00550682" w:rsidRPr="00FD1DF0" w:rsidRDefault="00550682" w:rsidP="00550682">
      <w:pPr>
        <w:jc w:val="both"/>
        <w:rPr>
          <w:b/>
          <w:sz w:val="22"/>
          <w:szCs w:val="22"/>
        </w:rPr>
      </w:pPr>
    </w:p>
    <w:p w:rsidR="00550682" w:rsidRPr="00FD1DF0" w:rsidRDefault="00550682" w:rsidP="00550682">
      <w:pPr>
        <w:jc w:val="both"/>
        <w:rPr>
          <w:sz w:val="22"/>
          <w:szCs w:val="22"/>
        </w:rPr>
      </w:pPr>
      <w:r w:rsidRPr="00FD1DF0">
        <w:rPr>
          <w:sz w:val="22"/>
          <w:szCs w:val="22"/>
        </w:rPr>
        <w:t>Predvidena nadgradnja obsega nakup novih strežnikov, ohišij za vgradnjo in licenc programske opreme ter prilagoditev in prerazporeditev obstoječega okolja, kar bo zagotavljajo razporeditev virov med okolja na sledeč način:</w:t>
      </w:r>
    </w:p>
    <w:tbl>
      <w:tblPr>
        <w:tblStyle w:val="Tabela-mrea"/>
        <w:tblpPr w:leftFromText="141" w:rightFromText="141" w:vertAnchor="text" w:horzAnchor="margin" w:tblpX="108" w:tblpY="165"/>
        <w:tblW w:w="7313" w:type="dxa"/>
        <w:tblLayout w:type="fixed"/>
        <w:tblLook w:val="04A0"/>
      </w:tblPr>
      <w:tblGrid>
        <w:gridCol w:w="959"/>
        <w:gridCol w:w="2268"/>
        <w:gridCol w:w="3544"/>
        <w:gridCol w:w="542"/>
      </w:tblGrid>
      <w:tr w:rsidR="00550682" w:rsidRPr="00FD1DF0" w:rsidTr="00550682">
        <w:tc>
          <w:tcPr>
            <w:tcW w:w="959" w:type="dxa"/>
          </w:tcPr>
          <w:p w:rsidR="00550682" w:rsidRPr="00FD1DF0" w:rsidRDefault="00550682" w:rsidP="00550682">
            <w:pPr>
              <w:jc w:val="center"/>
              <w:rPr>
                <w:b/>
                <w:sz w:val="22"/>
                <w:szCs w:val="22"/>
              </w:rPr>
            </w:pPr>
            <w:proofErr w:type="spellStart"/>
            <w:r w:rsidRPr="00FD1DF0">
              <w:rPr>
                <w:b/>
                <w:sz w:val="22"/>
                <w:szCs w:val="22"/>
              </w:rPr>
              <w:t>Zap</w:t>
            </w:r>
            <w:proofErr w:type="spellEnd"/>
            <w:r w:rsidRPr="00FD1DF0">
              <w:rPr>
                <w:b/>
                <w:sz w:val="22"/>
                <w:szCs w:val="22"/>
              </w:rPr>
              <w:t>. št.</w:t>
            </w:r>
          </w:p>
        </w:tc>
        <w:tc>
          <w:tcPr>
            <w:tcW w:w="2268" w:type="dxa"/>
          </w:tcPr>
          <w:p w:rsidR="00550682" w:rsidRPr="00FD1DF0" w:rsidRDefault="00550682" w:rsidP="00550682">
            <w:pPr>
              <w:jc w:val="center"/>
              <w:rPr>
                <w:b/>
                <w:sz w:val="22"/>
                <w:szCs w:val="22"/>
              </w:rPr>
            </w:pPr>
            <w:r w:rsidRPr="00FD1DF0">
              <w:rPr>
                <w:b/>
                <w:sz w:val="22"/>
                <w:szCs w:val="22"/>
              </w:rPr>
              <w:t>Lokacija</w:t>
            </w:r>
          </w:p>
        </w:tc>
        <w:tc>
          <w:tcPr>
            <w:tcW w:w="3544" w:type="dxa"/>
          </w:tcPr>
          <w:p w:rsidR="00550682" w:rsidRPr="00FD1DF0" w:rsidRDefault="00550682" w:rsidP="00550682">
            <w:pPr>
              <w:jc w:val="center"/>
              <w:rPr>
                <w:b/>
                <w:sz w:val="22"/>
                <w:szCs w:val="22"/>
              </w:rPr>
            </w:pPr>
            <w:r w:rsidRPr="00FD1DF0">
              <w:rPr>
                <w:b/>
                <w:sz w:val="22"/>
                <w:szCs w:val="22"/>
              </w:rPr>
              <w:t>Tip</w:t>
            </w:r>
          </w:p>
        </w:tc>
        <w:tc>
          <w:tcPr>
            <w:tcW w:w="542" w:type="dxa"/>
          </w:tcPr>
          <w:p w:rsidR="00550682" w:rsidRPr="00FD1DF0" w:rsidRDefault="00550682" w:rsidP="00550682">
            <w:pPr>
              <w:jc w:val="center"/>
              <w:rPr>
                <w:b/>
                <w:sz w:val="22"/>
                <w:szCs w:val="22"/>
              </w:rPr>
            </w:pPr>
            <w:r w:rsidRPr="00FD1DF0">
              <w:rPr>
                <w:b/>
                <w:sz w:val="22"/>
                <w:szCs w:val="22"/>
              </w:rPr>
              <w:t xml:space="preserve">Št. </w:t>
            </w:r>
          </w:p>
        </w:tc>
      </w:tr>
      <w:tr w:rsidR="00550682" w:rsidRPr="00FD1DF0" w:rsidTr="00550682">
        <w:tc>
          <w:tcPr>
            <w:tcW w:w="959" w:type="dxa"/>
          </w:tcPr>
          <w:p w:rsidR="00550682" w:rsidRPr="00FD1DF0" w:rsidRDefault="00550682" w:rsidP="00550682">
            <w:pPr>
              <w:rPr>
                <w:b/>
                <w:sz w:val="22"/>
                <w:szCs w:val="22"/>
              </w:rPr>
            </w:pPr>
            <w:r w:rsidRPr="00FD1DF0">
              <w:rPr>
                <w:b/>
                <w:sz w:val="22"/>
                <w:szCs w:val="22"/>
              </w:rPr>
              <w:t>1.</w:t>
            </w:r>
          </w:p>
        </w:tc>
        <w:tc>
          <w:tcPr>
            <w:tcW w:w="2268" w:type="dxa"/>
          </w:tcPr>
          <w:p w:rsidR="00550682" w:rsidRPr="00FD1DF0" w:rsidRDefault="00550682" w:rsidP="00550682">
            <w:pPr>
              <w:jc w:val="both"/>
              <w:rPr>
                <w:b/>
                <w:sz w:val="22"/>
                <w:szCs w:val="22"/>
              </w:rPr>
            </w:pPr>
            <w:r w:rsidRPr="00FD1DF0">
              <w:rPr>
                <w:b/>
                <w:sz w:val="22"/>
                <w:szCs w:val="22"/>
              </w:rPr>
              <w:t>Ljubljana</w:t>
            </w:r>
          </w:p>
        </w:tc>
        <w:tc>
          <w:tcPr>
            <w:tcW w:w="3544" w:type="dxa"/>
          </w:tcPr>
          <w:p w:rsidR="00550682" w:rsidRPr="00FD1DF0" w:rsidRDefault="00550682" w:rsidP="00550682">
            <w:pPr>
              <w:jc w:val="both"/>
              <w:rPr>
                <w:sz w:val="22"/>
                <w:szCs w:val="22"/>
              </w:rPr>
            </w:pPr>
          </w:p>
        </w:tc>
        <w:tc>
          <w:tcPr>
            <w:tcW w:w="542" w:type="dxa"/>
          </w:tcPr>
          <w:p w:rsidR="00550682" w:rsidRPr="00FD1DF0" w:rsidRDefault="00550682" w:rsidP="00550682">
            <w:pPr>
              <w:jc w:val="both"/>
              <w:rPr>
                <w:sz w:val="22"/>
                <w:szCs w:val="22"/>
              </w:rPr>
            </w:pPr>
          </w:p>
        </w:tc>
      </w:tr>
      <w:tr w:rsidR="00550682" w:rsidRPr="00FD1DF0" w:rsidTr="00550682">
        <w:tc>
          <w:tcPr>
            <w:tcW w:w="959" w:type="dxa"/>
          </w:tcPr>
          <w:p w:rsidR="00550682" w:rsidRPr="00FD1DF0" w:rsidRDefault="00550682" w:rsidP="00550682">
            <w:pPr>
              <w:rPr>
                <w:sz w:val="22"/>
                <w:szCs w:val="22"/>
              </w:rPr>
            </w:pPr>
            <w:r w:rsidRPr="00FD1DF0">
              <w:rPr>
                <w:sz w:val="22"/>
                <w:szCs w:val="22"/>
              </w:rPr>
              <w:t>1.1.</w:t>
            </w:r>
          </w:p>
        </w:tc>
        <w:tc>
          <w:tcPr>
            <w:tcW w:w="2268" w:type="dxa"/>
          </w:tcPr>
          <w:p w:rsidR="00550682" w:rsidRPr="00FD1DF0" w:rsidRDefault="00550682" w:rsidP="00550682">
            <w:pPr>
              <w:jc w:val="both"/>
              <w:rPr>
                <w:sz w:val="22"/>
                <w:szCs w:val="22"/>
              </w:rPr>
            </w:pPr>
            <w:r w:rsidRPr="00FD1DF0">
              <w:rPr>
                <w:sz w:val="22"/>
                <w:szCs w:val="22"/>
              </w:rPr>
              <w:t>Stikalo LAN/SAN</w:t>
            </w:r>
          </w:p>
        </w:tc>
        <w:tc>
          <w:tcPr>
            <w:tcW w:w="3544" w:type="dxa"/>
          </w:tcPr>
          <w:p w:rsidR="00550682" w:rsidRPr="00FD1DF0" w:rsidRDefault="00550682" w:rsidP="00550682">
            <w:pPr>
              <w:jc w:val="both"/>
              <w:rPr>
                <w:sz w:val="22"/>
                <w:szCs w:val="22"/>
              </w:rPr>
            </w:pPr>
            <w:r w:rsidRPr="00FD1DF0">
              <w:rPr>
                <w:sz w:val="22"/>
                <w:szCs w:val="22"/>
              </w:rPr>
              <w:t>UCS 6248UP</w:t>
            </w:r>
          </w:p>
        </w:tc>
        <w:tc>
          <w:tcPr>
            <w:tcW w:w="542" w:type="dxa"/>
          </w:tcPr>
          <w:p w:rsidR="00550682" w:rsidRPr="00FD1DF0" w:rsidRDefault="00550682" w:rsidP="00550682">
            <w:pPr>
              <w:jc w:val="center"/>
              <w:rPr>
                <w:sz w:val="22"/>
                <w:szCs w:val="22"/>
              </w:rPr>
            </w:pPr>
            <w:r w:rsidRPr="00FD1DF0">
              <w:rPr>
                <w:sz w:val="22"/>
                <w:szCs w:val="22"/>
              </w:rPr>
              <w:t>2</w:t>
            </w:r>
          </w:p>
        </w:tc>
      </w:tr>
      <w:tr w:rsidR="00550682" w:rsidRPr="00FD1DF0" w:rsidTr="00550682">
        <w:tc>
          <w:tcPr>
            <w:tcW w:w="959" w:type="dxa"/>
          </w:tcPr>
          <w:p w:rsidR="00550682" w:rsidRPr="00FD1DF0" w:rsidRDefault="00550682" w:rsidP="00550682">
            <w:pPr>
              <w:rPr>
                <w:sz w:val="22"/>
                <w:szCs w:val="22"/>
              </w:rPr>
            </w:pPr>
            <w:r w:rsidRPr="00FD1DF0">
              <w:rPr>
                <w:sz w:val="22"/>
                <w:szCs w:val="22"/>
              </w:rPr>
              <w:t>1.2.</w:t>
            </w:r>
          </w:p>
        </w:tc>
        <w:tc>
          <w:tcPr>
            <w:tcW w:w="2268" w:type="dxa"/>
          </w:tcPr>
          <w:p w:rsidR="00550682" w:rsidRPr="00FD1DF0" w:rsidRDefault="00550682" w:rsidP="00550682">
            <w:pPr>
              <w:jc w:val="both"/>
              <w:rPr>
                <w:sz w:val="22"/>
                <w:szCs w:val="22"/>
              </w:rPr>
            </w:pPr>
            <w:r w:rsidRPr="00FD1DF0">
              <w:rPr>
                <w:sz w:val="22"/>
                <w:szCs w:val="22"/>
              </w:rPr>
              <w:t>Ohišje</w:t>
            </w:r>
          </w:p>
        </w:tc>
        <w:tc>
          <w:tcPr>
            <w:tcW w:w="3544" w:type="dxa"/>
          </w:tcPr>
          <w:p w:rsidR="00550682" w:rsidRPr="00FD1DF0" w:rsidRDefault="00550682" w:rsidP="00550682">
            <w:pPr>
              <w:jc w:val="both"/>
              <w:rPr>
                <w:sz w:val="22"/>
                <w:szCs w:val="22"/>
              </w:rPr>
            </w:pPr>
            <w:r w:rsidRPr="00FD1DF0">
              <w:rPr>
                <w:sz w:val="22"/>
                <w:szCs w:val="22"/>
              </w:rPr>
              <w:t>UCS 5108</w:t>
            </w:r>
            <w:r w:rsidR="00FD1DF0" w:rsidRPr="00FD1DF0">
              <w:rPr>
                <w:sz w:val="22"/>
                <w:szCs w:val="22"/>
              </w:rPr>
              <w:t xml:space="preserve"> (2 x 2204XP povezovalni modul</w:t>
            </w:r>
          </w:p>
        </w:tc>
        <w:tc>
          <w:tcPr>
            <w:tcW w:w="542" w:type="dxa"/>
          </w:tcPr>
          <w:p w:rsidR="00550682" w:rsidRPr="00FD1DF0" w:rsidRDefault="00550682" w:rsidP="00550682">
            <w:pPr>
              <w:jc w:val="center"/>
              <w:rPr>
                <w:sz w:val="22"/>
                <w:szCs w:val="22"/>
              </w:rPr>
            </w:pPr>
            <w:r w:rsidRPr="00FD1DF0">
              <w:rPr>
                <w:sz w:val="22"/>
                <w:szCs w:val="22"/>
              </w:rPr>
              <w:t>2</w:t>
            </w:r>
          </w:p>
        </w:tc>
      </w:tr>
      <w:tr w:rsidR="00550682" w:rsidRPr="00FD1DF0" w:rsidTr="00550682">
        <w:tc>
          <w:tcPr>
            <w:tcW w:w="959" w:type="dxa"/>
          </w:tcPr>
          <w:p w:rsidR="00550682" w:rsidRPr="00FD1DF0" w:rsidRDefault="00550682" w:rsidP="00550682">
            <w:pPr>
              <w:rPr>
                <w:sz w:val="22"/>
                <w:szCs w:val="22"/>
              </w:rPr>
            </w:pPr>
            <w:r w:rsidRPr="00FD1DF0">
              <w:rPr>
                <w:sz w:val="22"/>
                <w:szCs w:val="22"/>
              </w:rPr>
              <w:t>1.3.</w:t>
            </w:r>
          </w:p>
        </w:tc>
        <w:tc>
          <w:tcPr>
            <w:tcW w:w="2268" w:type="dxa"/>
          </w:tcPr>
          <w:p w:rsidR="00550682" w:rsidRPr="00FD1DF0" w:rsidRDefault="00550682" w:rsidP="00550682">
            <w:pPr>
              <w:jc w:val="both"/>
              <w:rPr>
                <w:sz w:val="22"/>
                <w:szCs w:val="22"/>
              </w:rPr>
            </w:pPr>
            <w:r w:rsidRPr="00FD1DF0">
              <w:rPr>
                <w:sz w:val="22"/>
                <w:szCs w:val="22"/>
              </w:rPr>
              <w:t>Ohišje</w:t>
            </w:r>
          </w:p>
        </w:tc>
        <w:tc>
          <w:tcPr>
            <w:tcW w:w="3544" w:type="dxa"/>
          </w:tcPr>
          <w:p w:rsidR="00550682" w:rsidRPr="00FD1DF0" w:rsidRDefault="00550682" w:rsidP="00550682">
            <w:pPr>
              <w:jc w:val="both"/>
              <w:rPr>
                <w:sz w:val="22"/>
                <w:szCs w:val="22"/>
              </w:rPr>
            </w:pPr>
            <w:r w:rsidRPr="00FD1DF0">
              <w:rPr>
                <w:sz w:val="22"/>
                <w:szCs w:val="22"/>
              </w:rPr>
              <w:t>novo</w:t>
            </w:r>
          </w:p>
        </w:tc>
        <w:tc>
          <w:tcPr>
            <w:tcW w:w="542" w:type="dxa"/>
          </w:tcPr>
          <w:p w:rsidR="00550682" w:rsidRPr="00FD1DF0" w:rsidRDefault="00550682" w:rsidP="00550682">
            <w:pPr>
              <w:jc w:val="center"/>
              <w:rPr>
                <w:sz w:val="22"/>
                <w:szCs w:val="22"/>
              </w:rPr>
            </w:pPr>
            <w:r w:rsidRPr="00FD1DF0">
              <w:rPr>
                <w:sz w:val="22"/>
                <w:szCs w:val="22"/>
              </w:rPr>
              <w:t>3</w:t>
            </w:r>
          </w:p>
        </w:tc>
      </w:tr>
      <w:tr w:rsidR="00550682" w:rsidRPr="00FD1DF0" w:rsidTr="00550682">
        <w:tc>
          <w:tcPr>
            <w:tcW w:w="959" w:type="dxa"/>
          </w:tcPr>
          <w:p w:rsidR="00550682" w:rsidRPr="00FD1DF0" w:rsidRDefault="00550682" w:rsidP="00550682">
            <w:pPr>
              <w:rPr>
                <w:sz w:val="22"/>
                <w:szCs w:val="22"/>
              </w:rPr>
            </w:pPr>
            <w:r w:rsidRPr="00FD1DF0">
              <w:rPr>
                <w:sz w:val="22"/>
                <w:szCs w:val="22"/>
              </w:rPr>
              <w:t>1.4.</w:t>
            </w:r>
          </w:p>
        </w:tc>
        <w:tc>
          <w:tcPr>
            <w:tcW w:w="2268" w:type="dxa"/>
          </w:tcPr>
          <w:p w:rsidR="00550682" w:rsidRPr="00FD1DF0" w:rsidRDefault="00550682" w:rsidP="00550682">
            <w:pPr>
              <w:jc w:val="both"/>
              <w:rPr>
                <w:sz w:val="22"/>
                <w:szCs w:val="22"/>
              </w:rPr>
            </w:pPr>
            <w:r w:rsidRPr="00FD1DF0">
              <w:rPr>
                <w:sz w:val="22"/>
                <w:szCs w:val="22"/>
              </w:rPr>
              <w:t>Strežnik 1</w:t>
            </w:r>
          </w:p>
        </w:tc>
        <w:tc>
          <w:tcPr>
            <w:tcW w:w="3544" w:type="dxa"/>
          </w:tcPr>
          <w:p w:rsidR="00550682" w:rsidRPr="00FD1DF0" w:rsidRDefault="00550682" w:rsidP="00550682">
            <w:pPr>
              <w:jc w:val="both"/>
              <w:rPr>
                <w:sz w:val="22"/>
                <w:szCs w:val="22"/>
              </w:rPr>
            </w:pPr>
            <w:r w:rsidRPr="00FD1DF0">
              <w:rPr>
                <w:sz w:val="22"/>
                <w:szCs w:val="22"/>
              </w:rPr>
              <w:t>novi</w:t>
            </w:r>
          </w:p>
        </w:tc>
        <w:tc>
          <w:tcPr>
            <w:tcW w:w="542" w:type="dxa"/>
          </w:tcPr>
          <w:p w:rsidR="00550682" w:rsidRPr="00FD1DF0" w:rsidRDefault="00550682" w:rsidP="00550682">
            <w:pPr>
              <w:jc w:val="center"/>
              <w:rPr>
                <w:sz w:val="22"/>
                <w:szCs w:val="22"/>
              </w:rPr>
            </w:pPr>
            <w:r w:rsidRPr="00FD1DF0">
              <w:rPr>
                <w:sz w:val="22"/>
                <w:szCs w:val="22"/>
              </w:rPr>
              <w:t>17</w:t>
            </w:r>
          </w:p>
        </w:tc>
      </w:tr>
      <w:tr w:rsidR="00550682" w:rsidRPr="00FD1DF0" w:rsidTr="00550682">
        <w:tc>
          <w:tcPr>
            <w:tcW w:w="959" w:type="dxa"/>
          </w:tcPr>
          <w:p w:rsidR="00550682" w:rsidRPr="00FD1DF0" w:rsidRDefault="00550682" w:rsidP="00550682">
            <w:pPr>
              <w:rPr>
                <w:sz w:val="22"/>
                <w:szCs w:val="22"/>
              </w:rPr>
            </w:pPr>
            <w:r w:rsidRPr="00FD1DF0">
              <w:rPr>
                <w:sz w:val="22"/>
                <w:szCs w:val="22"/>
              </w:rPr>
              <w:t>1.5.</w:t>
            </w:r>
          </w:p>
        </w:tc>
        <w:tc>
          <w:tcPr>
            <w:tcW w:w="2268" w:type="dxa"/>
          </w:tcPr>
          <w:p w:rsidR="00550682" w:rsidRPr="00FD1DF0" w:rsidRDefault="00550682" w:rsidP="00550682">
            <w:pPr>
              <w:jc w:val="both"/>
              <w:rPr>
                <w:sz w:val="22"/>
                <w:szCs w:val="22"/>
              </w:rPr>
            </w:pPr>
            <w:r w:rsidRPr="00FD1DF0">
              <w:rPr>
                <w:sz w:val="22"/>
                <w:szCs w:val="22"/>
              </w:rPr>
              <w:t>Strežnik 2</w:t>
            </w:r>
          </w:p>
        </w:tc>
        <w:tc>
          <w:tcPr>
            <w:tcW w:w="3544" w:type="dxa"/>
          </w:tcPr>
          <w:p w:rsidR="00550682" w:rsidRPr="00FD1DF0" w:rsidRDefault="00550682" w:rsidP="00550682">
            <w:pPr>
              <w:jc w:val="both"/>
              <w:rPr>
                <w:sz w:val="22"/>
                <w:szCs w:val="22"/>
              </w:rPr>
            </w:pPr>
            <w:r w:rsidRPr="00FD1DF0">
              <w:rPr>
                <w:sz w:val="22"/>
                <w:szCs w:val="22"/>
              </w:rPr>
              <w:t>novi</w:t>
            </w:r>
          </w:p>
        </w:tc>
        <w:tc>
          <w:tcPr>
            <w:tcW w:w="542" w:type="dxa"/>
          </w:tcPr>
          <w:p w:rsidR="00550682" w:rsidRPr="00FD1DF0" w:rsidRDefault="00550682" w:rsidP="00550682">
            <w:pPr>
              <w:jc w:val="center"/>
              <w:rPr>
                <w:sz w:val="22"/>
                <w:szCs w:val="22"/>
              </w:rPr>
            </w:pPr>
            <w:r w:rsidRPr="00FD1DF0">
              <w:rPr>
                <w:sz w:val="22"/>
                <w:szCs w:val="22"/>
              </w:rPr>
              <w:t>10</w:t>
            </w:r>
          </w:p>
        </w:tc>
      </w:tr>
      <w:tr w:rsidR="00550682" w:rsidRPr="00FD1DF0" w:rsidTr="00550682">
        <w:tc>
          <w:tcPr>
            <w:tcW w:w="959" w:type="dxa"/>
          </w:tcPr>
          <w:p w:rsidR="00550682" w:rsidRPr="00FD1DF0" w:rsidRDefault="00550682" w:rsidP="00550682">
            <w:pPr>
              <w:rPr>
                <w:sz w:val="22"/>
                <w:szCs w:val="22"/>
              </w:rPr>
            </w:pPr>
            <w:r w:rsidRPr="00FD1DF0">
              <w:rPr>
                <w:sz w:val="22"/>
                <w:szCs w:val="22"/>
              </w:rPr>
              <w:t>1.6.</w:t>
            </w:r>
          </w:p>
        </w:tc>
        <w:tc>
          <w:tcPr>
            <w:tcW w:w="2268" w:type="dxa"/>
          </w:tcPr>
          <w:p w:rsidR="00550682" w:rsidRPr="00FD1DF0" w:rsidRDefault="00550682" w:rsidP="00550682">
            <w:pPr>
              <w:jc w:val="both"/>
              <w:rPr>
                <w:sz w:val="22"/>
                <w:szCs w:val="22"/>
              </w:rPr>
            </w:pPr>
            <w:r w:rsidRPr="00FD1DF0">
              <w:rPr>
                <w:sz w:val="22"/>
                <w:szCs w:val="22"/>
              </w:rPr>
              <w:t>Strežnik obstoječi</w:t>
            </w:r>
          </w:p>
        </w:tc>
        <w:tc>
          <w:tcPr>
            <w:tcW w:w="3544" w:type="dxa"/>
          </w:tcPr>
          <w:p w:rsidR="00550682" w:rsidRPr="00FD1DF0" w:rsidRDefault="00550682" w:rsidP="00550682">
            <w:pPr>
              <w:jc w:val="both"/>
              <w:rPr>
                <w:sz w:val="22"/>
                <w:szCs w:val="22"/>
              </w:rPr>
            </w:pPr>
            <w:r w:rsidRPr="00FD1DF0">
              <w:rPr>
                <w:sz w:val="22"/>
                <w:szCs w:val="22"/>
              </w:rPr>
              <w:t>UCS B200 M3</w:t>
            </w:r>
          </w:p>
          <w:p w:rsidR="00550682" w:rsidRPr="00FD1DF0" w:rsidRDefault="00550682" w:rsidP="00550682">
            <w:pPr>
              <w:jc w:val="both"/>
              <w:rPr>
                <w:sz w:val="22"/>
                <w:szCs w:val="22"/>
              </w:rPr>
            </w:pPr>
            <w:r w:rsidRPr="00FD1DF0">
              <w:rPr>
                <w:sz w:val="22"/>
                <w:szCs w:val="22"/>
              </w:rPr>
              <w:t>(4 x model s 6 jedrnimi procesorji)</w:t>
            </w:r>
          </w:p>
        </w:tc>
        <w:tc>
          <w:tcPr>
            <w:tcW w:w="542" w:type="dxa"/>
          </w:tcPr>
          <w:p w:rsidR="00550682" w:rsidRPr="00FD1DF0" w:rsidRDefault="00550682" w:rsidP="00550682">
            <w:pPr>
              <w:jc w:val="center"/>
              <w:rPr>
                <w:sz w:val="22"/>
                <w:szCs w:val="22"/>
              </w:rPr>
            </w:pPr>
            <w:r w:rsidRPr="00FD1DF0">
              <w:rPr>
                <w:sz w:val="22"/>
                <w:szCs w:val="22"/>
              </w:rPr>
              <w:t>4</w:t>
            </w:r>
          </w:p>
        </w:tc>
      </w:tr>
      <w:tr w:rsidR="00550682" w:rsidRPr="00FD1DF0" w:rsidTr="00550682">
        <w:tc>
          <w:tcPr>
            <w:tcW w:w="959" w:type="dxa"/>
          </w:tcPr>
          <w:p w:rsidR="00550682" w:rsidRPr="00FD1DF0" w:rsidRDefault="00550682" w:rsidP="00550682">
            <w:pPr>
              <w:rPr>
                <w:b/>
                <w:sz w:val="22"/>
                <w:szCs w:val="22"/>
              </w:rPr>
            </w:pPr>
            <w:r w:rsidRPr="00FD1DF0">
              <w:rPr>
                <w:b/>
                <w:sz w:val="22"/>
                <w:szCs w:val="22"/>
              </w:rPr>
              <w:t>2.</w:t>
            </w:r>
          </w:p>
        </w:tc>
        <w:tc>
          <w:tcPr>
            <w:tcW w:w="2268" w:type="dxa"/>
          </w:tcPr>
          <w:p w:rsidR="00550682" w:rsidRPr="00FD1DF0" w:rsidRDefault="00550682" w:rsidP="00550682">
            <w:pPr>
              <w:jc w:val="both"/>
              <w:rPr>
                <w:b/>
                <w:sz w:val="22"/>
                <w:szCs w:val="22"/>
              </w:rPr>
            </w:pPr>
            <w:r w:rsidRPr="00FD1DF0">
              <w:rPr>
                <w:b/>
                <w:sz w:val="22"/>
                <w:szCs w:val="22"/>
              </w:rPr>
              <w:t>Maribor</w:t>
            </w:r>
          </w:p>
        </w:tc>
        <w:tc>
          <w:tcPr>
            <w:tcW w:w="3544" w:type="dxa"/>
          </w:tcPr>
          <w:p w:rsidR="00550682" w:rsidRPr="00FD1DF0" w:rsidRDefault="00550682" w:rsidP="00550682">
            <w:pPr>
              <w:jc w:val="both"/>
              <w:rPr>
                <w:sz w:val="22"/>
                <w:szCs w:val="22"/>
              </w:rPr>
            </w:pPr>
          </w:p>
        </w:tc>
        <w:tc>
          <w:tcPr>
            <w:tcW w:w="542" w:type="dxa"/>
          </w:tcPr>
          <w:p w:rsidR="00550682" w:rsidRPr="00FD1DF0" w:rsidRDefault="00550682" w:rsidP="00550682">
            <w:pPr>
              <w:jc w:val="center"/>
              <w:rPr>
                <w:sz w:val="22"/>
                <w:szCs w:val="22"/>
              </w:rPr>
            </w:pPr>
          </w:p>
        </w:tc>
      </w:tr>
      <w:tr w:rsidR="00550682" w:rsidRPr="00FD1DF0" w:rsidTr="00550682">
        <w:tc>
          <w:tcPr>
            <w:tcW w:w="959" w:type="dxa"/>
          </w:tcPr>
          <w:p w:rsidR="00550682" w:rsidRPr="00FD1DF0" w:rsidRDefault="00550682" w:rsidP="00550682">
            <w:pPr>
              <w:rPr>
                <w:sz w:val="22"/>
                <w:szCs w:val="22"/>
              </w:rPr>
            </w:pPr>
            <w:r w:rsidRPr="00FD1DF0">
              <w:rPr>
                <w:sz w:val="22"/>
                <w:szCs w:val="22"/>
              </w:rPr>
              <w:t>2.1.</w:t>
            </w:r>
          </w:p>
        </w:tc>
        <w:tc>
          <w:tcPr>
            <w:tcW w:w="2268" w:type="dxa"/>
          </w:tcPr>
          <w:p w:rsidR="00550682" w:rsidRPr="00FD1DF0" w:rsidRDefault="00550682" w:rsidP="00550682">
            <w:pPr>
              <w:jc w:val="both"/>
              <w:rPr>
                <w:sz w:val="22"/>
                <w:szCs w:val="22"/>
              </w:rPr>
            </w:pPr>
            <w:r w:rsidRPr="00FD1DF0">
              <w:rPr>
                <w:sz w:val="22"/>
                <w:szCs w:val="22"/>
              </w:rPr>
              <w:t>Stikalo LAN/SAN</w:t>
            </w:r>
          </w:p>
        </w:tc>
        <w:tc>
          <w:tcPr>
            <w:tcW w:w="3544" w:type="dxa"/>
          </w:tcPr>
          <w:p w:rsidR="00550682" w:rsidRPr="00FD1DF0" w:rsidRDefault="00550682" w:rsidP="00550682">
            <w:pPr>
              <w:jc w:val="both"/>
              <w:rPr>
                <w:sz w:val="22"/>
                <w:szCs w:val="22"/>
              </w:rPr>
            </w:pPr>
            <w:r w:rsidRPr="00FD1DF0">
              <w:rPr>
                <w:sz w:val="22"/>
                <w:szCs w:val="22"/>
              </w:rPr>
              <w:t>UCS 6120XP</w:t>
            </w:r>
          </w:p>
        </w:tc>
        <w:tc>
          <w:tcPr>
            <w:tcW w:w="542" w:type="dxa"/>
          </w:tcPr>
          <w:p w:rsidR="00550682" w:rsidRPr="00FD1DF0" w:rsidRDefault="00550682" w:rsidP="00550682">
            <w:pPr>
              <w:jc w:val="center"/>
              <w:rPr>
                <w:sz w:val="22"/>
                <w:szCs w:val="22"/>
              </w:rPr>
            </w:pPr>
            <w:r w:rsidRPr="00FD1DF0">
              <w:rPr>
                <w:sz w:val="22"/>
                <w:szCs w:val="22"/>
              </w:rPr>
              <w:t>2</w:t>
            </w:r>
          </w:p>
        </w:tc>
      </w:tr>
      <w:tr w:rsidR="00550682" w:rsidRPr="00FD1DF0" w:rsidTr="00550682">
        <w:tc>
          <w:tcPr>
            <w:tcW w:w="959" w:type="dxa"/>
          </w:tcPr>
          <w:p w:rsidR="00550682" w:rsidRPr="00FD1DF0" w:rsidRDefault="00550682" w:rsidP="00550682">
            <w:pPr>
              <w:rPr>
                <w:sz w:val="22"/>
                <w:szCs w:val="22"/>
              </w:rPr>
            </w:pPr>
            <w:r w:rsidRPr="00FD1DF0">
              <w:rPr>
                <w:sz w:val="22"/>
                <w:szCs w:val="22"/>
              </w:rPr>
              <w:t>2.2.</w:t>
            </w:r>
          </w:p>
        </w:tc>
        <w:tc>
          <w:tcPr>
            <w:tcW w:w="2268" w:type="dxa"/>
          </w:tcPr>
          <w:p w:rsidR="00550682" w:rsidRPr="00FD1DF0" w:rsidRDefault="00550682" w:rsidP="00550682">
            <w:pPr>
              <w:jc w:val="both"/>
              <w:rPr>
                <w:sz w:val="22"/>
                <w:szCs w:val="22"/>
              </w:rPr>
            </w:pPr>
            <w:r w:rsidRPr="00FD1DF0">
              <w:rPr>
                <w:sz w:val="22"/>
                <w:szCs w:val="22"/>
              </w:rPr>
              <w:t>Ohišje</w:t>
            </w:r>
          </w:p>
        </w:tc>
        <w:tc>
          <w:tcPr>
            <w:tcW w:w="3544" w:type="dxa"/>
          </w:tcPr>
          <w:p w:rsidR="00550682" w:rsidRPr="00FD1DF0" w:rsidRDefault="00550682" w:rsidP="00550682">
            <w:pPr>
              <w:jc w:val="both"/>
              <w:rPr>
                <w:sz w:val="22"/>
                <w:szCs w:val="22"/>
              </w:rPr>
            </w:pPr>
            <w:r w:rsidRPr="00FD1DF0">
              <w:rPr>
                <w:sz w:val="22"/>
                <w:szCs w:val="22"/>
              </w:rPr>
              <w:t>UCS 5108</w:t>
            </w:r>
            <w:r w:rsidR="00FD1DF0" w:rsidRPr="00FD1DF0">
              <w:rPr>
                <w:sz w:val="22"/>
                <w:szCs w:val="22"/>
              </w:rPr>
              <w:t xml:space="preserve"> (2 x 2104XP povezovalni modul)</w:t>
            </w:r>
          </w:p>
        </w:tc>
        <w:tc>
          <w:tcPr>
            <w:tcW w:w="542" w:type="dxa"/>
          </w:tcPr>
          <w:p w:rsidR="00550682" w:rsidRPr="00FD1DF0" w:rsidRDefault="00550682" w:rsidP="00550682">
            <w:pPr>
              <w:jc w:val="center"/>
              <w:rPr>
                <w:sz w:val="22"/>
                <w:szCs w:val="22"/>
              </w:rPr>
            </w:pPr>
            <w:r w:rsidRPr="00FD1DF0">
              <w:rPr>
                <w:sz w:val="22"/>
                <w:szCs w:val="22"/>
              </w:rPr>
              <w:t>2</w:t>
            </w:r>
          </w:p>
        </w:tc>
      </w:tr>
      <w:tr w:rsidR="00550682" w:rsidRPr="00FD1DF0" w:rsidTr="00550682">
        <w:tc>
          <w:tcPr>
            <w:tcW w:w="959" w:type="dxa"/>
          </w:tcPr>
          <w:p w:rsidR="00550682" w:rsidRPr="00FD1DF0" w:rsidRDefault="00550682" w:rsidP="00550682">
            <w:pPr>
              <w:rPr>
                <w:sz w:val="22"/>
                <w:szCs w:val="22"/>
              </w:rPr>
            </w:pPr>
            <w:r w:rsidRPr="00FD1DF0">
              <w:rPr>
                <w:sz w:val="22"/>
                <w:szCs w:val="22"/>
              </w:rPr>
              <w:t>2.3.</w:t>
            </w:r>
          </w:p>
        </w:tc>
        <w:tc>
          <w:tcPr>
            <w:tcW w:w="2268" w:type="dxa"/>
          </w:tcPr>
          <w:p w:rsidR="00550682" w:rsidRPr="00FD1DF0" w:rsidRDefault="00550682" w:rsidP="00550682">
            <w:pPr>
              <w:jc w:val="both"/>
              <w:rPr>
                <w:sz w:val="22"/>
                <w:szCs w:val="22"/>
              </w:rPr>
            </w:pPr>
            <w:r w:rsidRPr="00FD1DF0">
              <w:rPr>
                <w:sz w:val="22"/>
                <w:szCs w:val="22"/>
              </w:rPr>
              <w:t>Strežnik obstoječi</w:t>
            </w:r>
          </w:p>
        </w:tc>
        <w:tc>
          <w:tcPr>
            <w:tcW w:w="3544" w:type="dxa"/>
          </w:tcPr>
          <w:p w:rsidR="00550682" w:rsidRPr="00FD1DF0" w:rsidRDefault="00550682" w:rsidP="00550682">
            <w:pPr>
              <w:jc w:val="both"/>
              <w:rPr>
                <w:sz w:val="22"/>
                <w:szCs w:val="22"/>
              </w:rPr>
            </w:pPr>
            <w:r w:rsidRPr="00FD1DF0">
              <w:rPr>
                <w:sz w:val="22"/>
                <w:szCs w:val="22"/>
              </w:rPr>
              <w:t>UCS B200 M3</w:t>
            </w:r>
          </w:p>
          <w:p w:rsidR="00550682" w:rsidRPr="00FD1DF0" w:rsidRDefault="00550682" w:rsidP="00550682">
            <w:pPr>
              <w:jc w:val="both"/>
              <w:rPr>
                <w:sz w:val="22"/>
                <w:szCs w:val="22"/>
              </w:rPr>
            </w:pPr>
            <w:r w:rsidRPr="00FD1DF0">
              <w:rPr>
                <w:sz w:val="22"/>
                <w:szCs w:val="22"/>
              </w:rPr>
              <w:t>(4 x model s 6 jedrnimi procesorji in 4 x model s 4 jedrnimi procesorji)</w:t>
            </w:r>
          </w:p>
        </w:tc>
        <w:tc>
          <w:tcPr>
            <w:tcW w:w="542" w:type="dxa"/>
          </w:tcPr>
          <w:p w:rsidR="00550682" w:rsidRPr="00FD1DF0" w:rsidRDefault="00550682" w:rsidP="00550682">
            <w:pPr>
              <w:jc w:val="center"/>
              <w:rPr>
                <w:sz w:val="22"/>
                <w:szCs w:val="22"/>
              </w:rPr>
            </w:pPr>
            <w:r w:rsidRPr="00FD1DF0">
              <w:rPr>
                <w:sz w:val="22"/>
                <w:szCs w:val="22"/>
              </w:rPr>
              <w:t>8</w:t>
            </w:r>
          </w:p>
        </w:tc>
      </w:tr>
    </w:tbl>
    <w:p w:rsidR="00550682" w:rsidRPr="00FD1DF0" w:rsidRDefault="00550682" w:rsidP="00550682">
      <w:pPr>
        <w:jc w:val="both"/>
        <w:rPr>
          <w:b/>
          <w:sz w:val="22"/>
          <w:szCs w:val="22"/>
        </w:rPr>
      </w:pPr>
    </w:p>
    <w:p w:rsidR="00550682" w:rsidRPr="00FD1DF0" w:rsidRDefault="00550682" w:rsidP="00550682">
      <w:pPr>
        <w:jc w:val="both"/>
        <w:rPr>
          <w:b/>
          <w:sz w:val="22"/>
          <w:szCs w:val="22"/>
        </w:rPr>
      </w:pPr>
    </w:p>
    <w:p w:rsidR="00550682" w:rsidRPr="00FD1DF0" w:rsidRDefault="00550682" w:rsidP="00550682">
      <w:pPr>
        <w:jc w:val="both"/>
        <w:rPr>
          <w:b/>
          <w:sz w:val="22"/>
          <w:szCs w:val="22"/>
        </w:rPr>
      </w:pPr>
    </w:p>
    <w:p w:rsidR="00550682" w:rsidRPr="00FD1DF0" w:rsidRDefault="00550682" w:rsidP="00550682">
      <w:pPr>
        <w:jc w:val="both"/>
        <w:rPr>
          <w:b/>
          <w:sz w:val="22"/>
          <w:szCs w:val="22"/>
        </w:rPr>
      </w:pPr>
    </w:p>
    <w:p w:rsidR="00550682" w:rsidRPr="00FD1DF0" w:rsidRDefault="00550682" w:rsidP="00550682">
      <w:pPr>
        <w:jc w:val="both"/>
        <w:rPr>
          <w:b/>
          <w:sz w:val="22"/>
          <w:szCs w:val="22"/>
        </w:rPr>
      </w:pPr>
    </w:p>
    <w:p w:rsidR="00550682" w:rsidRPr="00FD1DF0" w:rsidRDefault="00550682" w:rsidP="00550682">
      <w:pPr>
        <w:jc w:val="both"/>
        <w:rPr>
          <w:b/>
          <w:sz w:val="22"/>
          <w:szCs w:val="22"/>
        </w:rPr>
      </w:pPr>
    </w:p>
    <w:p w:rsidR="00550682" w:rsidRPr="00FD1DF0" w:rsidRDefault="00550682" w:rsidP="00550682">
      <w:pPr>
        <w:jc w:val="both"/>
        <w:rPr>
          <w:b/>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550682" w:rsidRPr="00FD1DF0" w:rsidRDefault="00550682" w:rsidP="00550682">
      <w:pPr>
        <w:jc w:val="both"/>
        <w:rPr>
          <w:sz w:val="22"/>
          <w:szCs w:val="22"/>
        </w:rPr>
      </w:pPr>
    </w:p>
    <w:p w:rsidR="00FD1DF0" w:rsidRPr="00FD1DF0" w:rsidRDefault="00FD1DF0" w:rsidP="00550682">
      <w:pPr>
        <w:jc w:val="both"/>
        <w:rPr>
          <w:b/>
          <w:sz w:val="22"/>
          <w:szCs w:val="22"/>
        </w:rPr>
      </w:pPr>
    </w:p>
    <w:p w:rsidR="00FD1DF0" w:rsidRPr="00FD1DF0" w:rsidRDefault="00FD1DF0" w:rsidP="00550682">
      <w:pPr>
        <w:jc w:val="both"/>
        <w:rPr>
          <w:b/>
          <w:sz w:val="22"/>
          <w:szCs w:val="22"/>
        </w:rPr>
      </w:pPr>
    </w:p>
    <w:p w:rsidR="00FD1DF0" w:rsidRPr="00FD1DF0" w:rsidRDefault="00FD1DF0" w:rsidP="00550682">
      <w:pPr>
        <w:jc w:val="both"/>
        <w:rPr>
          <w:b/>
          <w:sz w:val="22"/>
          <w:szCs w:val="22"/>
        </w:rPr>
      </w:pPr>
    </w:p>
    <w:p w:rsidR="00FD1DF0" w:rsidRDefault="00FD1DF0" w:rsidP="00550682">
      <w:pPr>
        <w:jc w:val="both"/>
        <w:rPr>
          <w:b/>
          <w:sz w:val="22"/>
          <w:szCs w:val="22"/>
        </w:rPr>
      </w:pPr>
    </w:p>
    <w:p w:rsidR="00550682" w:rsidRPr="00FD1DF0" w:rsidRDefault="00550682" w:rsidP="00550682">
      <w:pPr>
        <w:jc w:val="both"/>
        <w:rPr>
          <w:sz w:val="22"/>
          <w:szCs w:val="22"/>
        </w:rPr>
      </w:pPr>
      <w:r w:rsidRPr="00FD1DF0">
        <w:rPr>
          <w:b/>
          <w:sz w:val="22"/>
          <w:szCs w:val="22"/>
        </w:rPr>
        <w:t>3.2.</w:t>
      </w:r>
      <w:r w:rsidRPr="00FD1DF0">
        <w:rPr>
          <w:sz w:val="22"/>
          <w:szCs w:val="22"/>
        </w:rPr>
        <w:tab/>
      </w:r>
      <w:r w:rsidRPr="00FD1DF0">
        <w:rPr>
          <w:b/>
          <w:sz w:val="22"/>
          <w:szCs w:val="22"/>
        </w:rPr>
        <w:t>Diskovno polje</w:t>
      </w:r>
    </w:p>
    <w:p w:rsidR="00550682" w:rsidRPr="00FD1DF0" w:rsidRDefault="00550682" w:rsidP="00550682">
      <w:pPr>
        <w:jc w:val="both"/>
        <w:rPr>
          <w:b/>
          <w:sz w:val="22"/>
          <w:szCs w:val="22"/>
        </w:rPr>
      </w:pPr>
    </w:p>
    <w:p w:rsidR="00550682" w:rsidRDefault="00550682" w:rsidP="00550682">
      <w:pPr>
        <w:jc w:val="both"/>
        <w:rPr>
          <w:b/>
          <w:sz w:val="22"/>
          <w:szCs w:val="22"/>
        </w:rPr>
      </w:pPr>
      <w:r w:rsidRPr="00FD1DF0">
        <w:rPr>
          <w:sz w:val="22"/>
          <w:szCs w:val="22"/>
        </w:rPr>
        <w:t>Namensko diskovno polje bo vključevalo vsaj 20 TB surovih fizičnih diskovnih kapacitet na primarni lokaciji in vsaj 10 TB surovih diskovnih kapacitet na rezervni lokaciji. Diskovne kapacitete bodo sestavljali diskovni moduli brez vrtljivih delov (SSD ali druga tehnologija).</w:t>
      </w:r>
      <w:r w:rsidRPr="00FD1DF0">
        <w:rPr>
          <w:b/>
          <w:sz w:val="22"/>
          <w:szCs w:val="22"/>
        </w:rPr>
        <w:tab/>
      </w:r>
    </w:p>
    <w:p w:rsidR="00FD1DF0" w:rsidRPr="00FD1DF0" w:rsidRDefault="00FD1DF0" w:rsidP="00550682">
      <w:pPr>
        <w:jc w:val="both"/>
        <w:rPr>
          <w:b/>
          <w:sz w:val="22"/>
          <w:szCs w:val="22"/>
        </w:rPr>
      </w:pPr>
    </w:p>
    <w:p w:rsidR="00550682" w:rsidRPr="00FD1DF0" w:rsidRDefault="00550682" w:rsidP="00550682">
      <w:pPr>
        <w:pBdr>
          <w:top w:val="single" w:sz="4" w:space="1" w:color="auto"/>
          <w:left w:val="single" w:sz="4" w:space="5" w:color="auto"/>
          <w:bottom w:val="single" w:sz="4" w:space="1" w:color="auto"/>
          <w:right w:val="single" w:sz="4" w:space="4" w:color="auto"/>
        </w:pBdr>
        <w:ind w:left="706" w:hanging="564"/>
        <w:jc w:val="both"/>
        <w:rPr>
          <w:b/>
          <w:bCs/>
          <w:sz w:val="22"/>
          <w:szCs w:val="22"/>
        </w:rPr>
      </w:pPr>
      <w:r w:rsidRPr="00FD1DF0">
        <w:rPr>
          <w:b/>
          <w:bCs/>
          <w:sz w:val="22"/>
          <w:szCs w:val="22"/>
        </w:rPr>
        <w:t>4.</w:t>
      </w:r>
      <w:r w:rsidRPr="00FD1DF0">
        <w:rPr>
          <w:b/>
          <w:bCs/>
          <w:sz w:val="22"/>
          <w:szCs w:val="22"/>
        </w:rPr>
        <w:tab/>
        <w:t xml:space="preserve">TEHNIČNE ZAHTEVE </w:t>
      </w:r>
    </w:p>
    <w:p w:rsidR="00550682" w:rsidRPr="00FD1DF0" w:rsidRDefault="00550682" w:rsidP="00550682">
      <w:pPr>
        <w:jc w:val="both"/>
        <w:rPr>
          <w:sz w:val="22"/>
          <w:szCs w:val="22"/>
        </w:rPr>
      </w:pPr>
    </w:p>
    <w:p w:rsidR="00550682" w:rsidRPr="00FD1DF0" w:rsidRDefault="00550682" w:rsidP="00550682">
      <w:pPr>
        <w:jc w:val="both"/>
        <w:rPr>
          <w:sz w:val="22"/>
          <w:szCs w:val="22"/>
        </w:rPr>
      </w:pPr>
      <w:r w:rsidRPr="00FD1DF0">
        <w:rPr>
          <w:sz w:val="22"/>
          <w:szCs w:val="22"/>
        </w:rPr>
        <w:t>Ponujena oprema mora vsebovati vse komponente, ki skupaj zagotavljajo vse navedene tehnične lastnosti. Beseda »možnost« tako pomeni, da naročnik pričakuje, da to lastnost oprema vključuje, in jo naročnik lahko prične takoj uporabljati. V tehničnih zahtevah je pri lastnostih, ki jih naročnik namerava vključiti kasneje, to posebej navedeno kot »možnost kasnejše nadgradnje«.</w:t>
      </w:r>
    </w:p>
    <w:sectPr w:rsidR="00550682" w:rsidRPr="00FD1DF0" w:rsidSect="00550682">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pgNumType w:start="4"/>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682" w:rsidRDefault="00550682" w:rsidP="00550682">
      <w:r>
        <w:separator/>
      </w:r>
    </w:p>
  </w:endnote>
  <w:endnote w:type="continuationSeparator" w:id="0">
    <w:p w:rsidR="00550682" w:rsidRDefault="00550682" w:rsidP="005506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82" w:rsidRDefault="00550682">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26335"/>
      <w:docPartObj>
        <w:docPartGallery w:val="Page Numbers (Bottom of Page)"/>
        <w:docPartUnique/>
      </w:docPartObj>
    </w:sdtPr>
    <w:sdtEndPr>
      <w:rPr>
        <w:sz w:val="16"/>
        <w:szCs w:val="16"/>
      </w:rPr>
    </w:sdtEndPr>
    <w:sdtContent>
      <w:p w:rsidR="00550682" w:rsidRPr="00106E71" w:rsidRDefault="00550682" w:rsidP="00550682">
        <w:pPr>
          <w:pStyle w:val="Noga"/>
          <w:jc w:val="right"/>
        </w:pPr>
        <w:r>
          <w:t>__________________________________________________</w:t>
        </w:r>
        <w:r w:rsidRPr="00106E71">
          <w:t>__________________________________</w:t>
        </w:r>
        <w:r>
          <w:t>______</w:t>
        </w:r>
      </w:p>
      <w:p w:rsidR="00550682" w:rsidRDefault="00550682" w:rsidP="00550682">
        <w:pPr>
          <w:jc w:val="both"/>
        </w:pPr>
        <w:r w:rsidRPr="00106E71">
          <w:t xml:space="preserve">Razpisna dokumentacija št. </w:t>
        </w:r>
        <w:r>
          <w:t>430</w:t>
        </w:r>
        <w:r w:rsidRPr="00106E71">
          <w:t>-</w:t>
        </w:r>
        <w:r>
          <w:t>21</w:t>
        </w:r>
        <w:r w:rsidRPr="00106E71">
          <w:t>/</w:t>
        </w:r>
        <w:r>
          <w:t>2016</w:t>
        </w:r>
        <w:r w:rsidRPr="00106E71">
          <w:t xml:space="preserve"> –</w:t>
        </w:r>
        <w:r>
          <w:t xml:space="preserve"> Nadgradnja in vzdrževanje </w:t>
        </w:r>
        <w:proofErr w:type="spellStart"/>
        <w:r>
          <w:t>virtualizacijskega</w:t>
        </w:r>
        <w:proofErr w:type="spellEnd"/>
        <w:r>
          <w:t xml:space="preserve"> okolja</w:t>
        </w:r>
      </w:p>
      <w:p w:rsidR="00550682" w:rsidRDefault="00550682" w:rsidP="00550682">
        <w:pPr>
          <w:pStyle w:val="Noga"/>
          <w:rPr>
            <w:sz w:val="16"/>
            <w:szCs w:val="16"/>
          </w:rPr>
        </w:pPr>
      </w:p>
      <w:p w:rsidR="00550682" w:rsidRPr="00550682" w:rsidRDefault="003F52D1">
        <w:pPr>
          <w:pStyle w:val="Noga"/>
          <w:jc w:val="right"/>
          <w:rPr>
            <w:sz w:val="16"/>
            <w:szCs w:val="16"/>
          </w:rPr>
        </w:pPr>
        <w:r w:rsidRPr="00550682">
          <w:rPr>
            <w:sz w:val="16"/>
            <w:szCs w:val="16"/>
          </w:rPr>
          <w:fldChar w:fldCharType="begin"/>
        </w:r>
        <w:r w:rsidR="00550682" w:rsidRPr="00550682">
          <w:rPr>
            <w:sz w:val="16"/>
            <w:szCs w:val="16"/>
          </w:rPr>
          <w:instrText xml:space="preserve"> PAGE   \* MERGEFORMAT </w:instrText>
        </w:r>
        <w:r w:rsidRPr="00550682">
          <w:rPr>
            <w:sz w:val="16"/>
            <w:szCs w:val="16"/>
          </w:rPr>
          <w:fldChar w:fldCharType="separate"/>
        </w:r>
        <w:r w:rsidR="00FD1DF0">
          <w:rPr>
            <w:noProof/>
            <w:sz w:val="16"/>
            <w:szCs w:val="16"/>
          </w:rPr>
          <w:t>4</w:t>
        </w:r>
        <w:r w:rsidRPr="00550682">
          <w:rPr>
            <w:sz w:val="16"/>
            <w:szCs w:val="16"/>
          </w:rPr>
          <w:fldChar w:fldCharType="end"/>
        </w:r>
        <w:r w:rsidR="00550682" w:rsidRPr="00550682">
          <w:rPr>
            <w:sz w:val="16"/>
            <w:szCs w:val="16"/>
          </w:rPr>
          <w:t>/95</w:t>
        </w:r>
      </w:p>
    </w:sdtContent>
  </w:sdt>
  <w:p w:rsidR="00550682" w:rsidRDefault="00550682">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82" w:rsidRDefault="00550682">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682" w:rsidRDefault="00550682" w:rsidP="00550682">
      <w:r>
        <w:separator/>
      </w:r>
    </w:p>
  </w:footnote>
  <w:footnote w:type="continuationSeparator" w:id="0">
    <w:p w:rsidR="00550682" w:rsidRDefault="00550682" w:rsidP="005506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82" w:rsidRDefault="003F52D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5551" o:spid="_x0000_s2050" type="#_x0000_t136" style="position:absolute;margin-left:0;margin-top:0;width:572.1pt;height:67.3pt;rotation:315;z-index:-251654144;mso-position-horizontal:center;mso-position-horizontal-relative:margin;mso-position-vertical:center;mso-position-vertical-relative:margin" o:allowincell="f" fillcolor="silver" stroked="f">
          <v:fill opacity=".5"/>
          <v:textpath style="font-family:&quot;Times New Roman&quot;;font-size:1pt" string="4. SPREMEMBA 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82" w:rsidRPr="006A78FE" w:rsidRDefault="003F52D1" w:rsidP="00550682">
    <w:pPr>
      <w:tabs>
        <w:tab w:val="left" w:pos="5145"/>
      </w:tabs>
      <w:rPr>
        <w:sz w:val="22"/>
        <w:szCs w:val="22"/>
      </w:rPr>
    </w:pPr>
    <w:r w:rsidRPr="003F52D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5552" o:spid="_x0000_s2051" type="#_x0000_t136" style="position:absolute;margin-left:0;margin-top:0;width:572.1pt;height:67.3pt;rotation:315;z-index:-251652096;mso-position-horizontal:center;mso-position-horizontal-relative:margin;mso-position-vertical:center;mso-position-vertical-relative:margin" o:allowincell="f" fillcolor="silver" stroked="f">
          <v:fill opacity=".5"/>
          <v:textpath style="font-family:&quot;Times New Roman&quot;;font-size:1pt" string="4. SPREMEMBA RD"/>
          <w10:wrap anchorx="margin" anchory="margin"/>
        </v:shape>
      </w:pict>
    </w:r>
    <w:r w:rsidR="00550682" w:rsidRPr="006A78FE">
      <w:rPr>
        <w:sz w:val="22"/>
        <w:szCs w:val="22"/>
      </w:rPr>
      <w:t>Zavod za pokojninsko in invalidsko zavarovanje Slovenije</w:t>
    </w:r>
  </w:p>
  <w:p w:rsidR="00550682" w:rsidRPr="00726087" w:rsidRDefault="00550682" w:rsidP="00550682">
    <w:pPr>
      <w:tabs>
        <w:tab w:val="left" w:pos="5145"/>
      </w:tabs>
      <w:rPr>
        <w:sz w:val="22"/>
        <w:szCs w:val="22"/>
      </w:rPr>
    </w:pPr>
    <w:r>
      <w:rPr>
        <w:sz w:val="22"/>
        <w:szCs w:val="22"/>
      </w:rPr>
      <w:t>__________________________________________________________________________________</w:t>
    </w:r>
  </w:p>
  <w:p w:rsidR="00550682" w:rsidRDefault="00550682">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82" w:rsidRDefault="003F52D1">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5550" o:spid="_x0000_s2049" type="#_x0000_t136" style="position:absolute;margin-left:0;margin-top:0;width:572.1pt;height:67.3pt;rotation:315;z-index:-251656192;mso-position-horizontal:center;mso-position-horizontal-relative:margin;mso-position-vertical:center;mso-position-vertical-relative:margin" o:allowincell="f" fillcolor="silver" stroked="f">
          <v:fill opacity=".5"/>
          <v:textpath style="font-family:&quot;Times New Roman&quot;;font-size:1pt" string="4. SPREMEMBA R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ED2A33"/>
    <w:multiLevelType w:val="hybridMultilevel"/>
    <w:tmpl w:val="9BF0F1CE"/>
    <w:lvl w:ilvl="0" w:tplc="FD240FD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550682"/>
    <w:rsid w:val="0003383F"/>
    <w:rsid w:val="001C6EB2"/>
    <w:rsid w:val="002B0EE7"/>
    <w:rsid w:val="003F52D1"/>
    <w:rsid w:val="00542C69"/>
    <w:rsid w:val="00550682"/>
    <w:rsid w:val="005F2DA1"/>
    <w:rsid w:val="008772DC"/>
    <w:rsid w:val="00A80C0C"/>
    <w:rsid w:val="00C84016"/>
    <w:rsid w:val="00C85A9F"/>
    <w:rsid w:val="00E62957"/>
    <w:rsid w:val="00E76156"/>
    <w:rsid w:val="00F04BFF"/>
    <w:rsid w:val="00FD1DF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50682"/>
    <w:rPr>
      <w:rFonts w:eastAsia="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50682"/>
    <w:rPr>
      <w:rFonts w:eastAsia="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link w:val="OdstavekseznamaZnak"/>
    <w:uiPriority w:val="34"/>
    <w:qFormat/>
    <w:rsid w:val="00550682"/>
    <w:pPr>
      <w:ind w:left="720"/>
      <w:contextualSpacing/>
    </w:pPr>
  </w:style>
  <w:style w:type="character" w:customStyle="1" w:styleId="OdstavekseznamaZnak">
    <w:name w:val="Odstavek seznama Znak"/>
    <w:basedOn w:val="Privzetapisavaodstavka"/>
    <w:link w:val="Odstavekseznama"/>
    <w:uiPriority w:val="34"/>
    <w:rsid w:val="00550682"/>
    <w:rPr>
      <w:rFonts w:eastAsia="Times New Roman" w:cs="Times New Roman"/>
      <w:sz w:val="20"/>
      <w:szCs w:val="20"/>
      <w:lang w:eastAsia="sl-SI"/>
    </w:rPr>
  </w:style>
  <w:style w:type="paragraph" w:styleId="Glava">
    <w:name w:val="header"/>
    <w:basedOn w:val="Navaden"/>
    <w:link w:val="GlavaZnak"/>
    <w:uiPriority w:val="99"/>
    <w:semiHidden/>
    <w:unhideWhenUsed/>
    <w:rsid w:val="00550682"/>
    <w:pPr>
      <w:tabs>
        <w:tab w:val="center" w:pos="4536"/>
        <w:tab w:val="right" w:pos="9072"/>
      </w:tabs>
    </w:pPr>
  </w:style>
  <w:style w:type="character" w:customStyle="1" w:styleId="GlavaZnak">
    <w:name w:val="Glava Znak"/>
    <w:basedOn w:val="Privzetapisavaodstavka"/>
    <w:link w:val="Glava"/>
    <w:uiPriority w:val="99"/>
    <w:semiHidden/>
    <w:rsid w:val="00550682"/>
    <w:rPr>
      <w:rFonts w:eastAsia="Times New Roman" w:cs="Times New Roman"/>
      <w:sz w:val="20"/>
      <w:szCs w:val="20"/>
      <w:lang w:eastAsia="sl-SI"/>
    </w:rPr>
  </w:style>
  <w:style w:type="paragraph" w:styleId="Noga">
    <w:name w:val="footer"/>
    <w:basedOn w:val="Navaden"/>
    <w:link w:val="NogaZnak"/>
    <w:uiPriority w:val="99"/>
    <w:unhideWhenUsed/>
    <w:rsid w:val="00550682"/>
    <w:pPr>
      <w:tabs>
        <w:tab w:val="center" w:pos="4536"/>
        <w:tab w:val="right" w:pos="9072"/>
      </w:tabs>
    </w:pPr>
  </w:style>
  <w:style w:type="character" w:customStyle="1" w:styleId="NogaZnak">
    <w:name w:val="Noga Znak"/>
    <w:basedOn w:val="Privzetapisavaodstavka"/>
    <w:link w:val="Noga"/>
    <w:uiPriority w:val="99"/>
    <w:rsid w:val="00550682"/>
    <w:rPr>
      <w:rFonts w:eastAsia="Times New Roman"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647</Words>
  <Characters>3692</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natasa.polanc</cp:lastModifiedBy>
  <cp:revision>2</cp:revision>
  <dcterms:created xsi:type="dcterms:W3CDTF">2016-09-23T11:08:00Z</dcterms:created>
  <dcterms:modified xsi:type="dcterms:W3CDTF">2016-09-26T06:02:00Z</dcterms:modified>
</cp:coreProperties>
</file>